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CEC" w:rsidRPr="00940CEC" w:rsidRDefault="00940CEC" w:rsidP="00940CEC">
      <w:pPr>
        <w:spacing w:after="0" w:line="408" w:lineRule="auto"/>
        <w:rPr>
          <w:lang w:val="ru-RU"/>
        </w:rPr>
      </w:pPr>
      <w:r>
        <w:rPr>
          <w:lang w:val="ru-RU"/>
        </w:rPr>
        <w:t xml:space="preserve">        </w:t>
      </w:r>
      <w:r w:rsidRPr="00940CEC">
        <w:rPr>
          <w:rFonts w:ascii="Times New Roman" w:hAnsi="Times New Roman"/>
          <w:b/>
          <w:color w:val="000000"/>
          <w:sz w:val="28"/>
          <w:lang w:val="ru-RU"/>
        </w:rPr>
        <w:t>МИНИСТЕРСТВО ПРОСВЕЩЕНИЯ РОССИЙСКОЙ ФЕДЕРАЦИИ</w:t>
      </w:r>
    </w:p>
    <w:p w:rsidR="00940CEC" w:rsidRPr="00940CEC" w:rsidRDefault="00940CEC" w:rsidP="00940CEC">
      <w:pPr>
        <w:spacing w:after="0" w:line="408" w:lineRule="auto"/>
        <w:ind w:left="120"/>
        <w:jc w:val="center"/>
        <w:rPr>
          <w:lang w:val="ru-RU"/>
        </w:rPr>
      </w:pPr>
      <w:r w:rsidRPr="00940CEC">
        <w:rPr>
          <w:rFonts w:ascii="Times New Roman" w:hAnsi="Times New Roman"/>
          <w:b/>
          <w:color w:val="000000"/>
          <w:sz w:val="28"/>
          <w:lang w:val="ru-RU"/>
        </w:rPr>
        <w:t>‌</w:t>
      </w:r>
      <w:bookmarkStart w:id="0" w:name="4fa1f4ac-a23b-40a9-b358-a2c621e11e6c"/>
      <w:r w:rsidRPr="00940CEC">
        <w:rPr>
          <w:rFonts w:ascii="Times New Roman" w:hAnsi="Times New Roman"/>
          <w:b/>
          <w:color w:val="000000"/>
          <w:sz w:val="28"/>
          <w:lang w:val="ru-RU"/>
        </w:rPr>
        <w:t>Министерство образовании и науки Республики Дагестан</w:t>
      </w:r>
      <w:bookmarkEnd w:id="0"/>
      <w:r w:rsidRPr="00940CEC">
        <w:rPr>
          <w:rFonts w:ascii="Times New Roman" w:hAnsi="Times New Roman"/>
          <w:b/>
          <w:color w:val="000000"/>
          <w:sz w:val="28"/>
          <w:lang w:val="ru-RU"/>
        </w:rPr>
        <w:t xml:space="preserve">‌‌ </w:t>
      </w:r>
    </w:p>
    <w:p w:rsidR="00940CEC" w:rsidRPr="00940CEC" w:rsidRDefault="00940CEC" w:rsidP="00940CEC">
      <w:pPr>
        <w:spacing w:after="0" w:line="408" w:lineRule="auto"/>
        <w:ind w:left="120"/>
        <w:jc w:val="center"/>
        <w:rPr>
          <w:lang w:val="ru-RU"/>
        </w:rPr>
      </w:pPr>
      <w:r w:rsidRPr="00940CEC">
        <w:rPr>
          <w:rFonts w:ascii="Times New Roman" w:hAnsi="Times New Roman"/>
          <w:b/>
          <w:color w:val="000000"/>
          <w:sz w:val="28"/>
          <w:lang w:val="ru-RU"/>
        </w:rPr>
        <w:t>‌</w:t>
      </w:r>
      <w:bookmarkStart w:id="1" w:name="c71c69c9-f8ba-40ed-b513-d1d0a2bb969c"/>
      <w:r w:rsidRPr="00940CEC">
        <w:rPr>
          <w:rFonts w:ascii="Times New Roman" w:hAnsi="Times New Roman"/>
          <w:b/>
          <w:color w:val="000000"/>
          <w:sz w:val="28"/>
          <w:lang w:val="ru-RU"/>
        </w:rPr>
        <w:t>Муниципальное казенное общеобразовательное учреждение</w:t>
      </w:r>
      <w:bookmarkEnd w:id="1"/>
      <w:r w:rsidRPr="00940CEC">
        <w:rPr>
          <w:rFonts w:ascii="Times New Roman" w:hAnsi="Times New Roman"/>
          <w:b/>
          <w:color w:val="000000"/>
          <w:sz w:val="28"/>
          <w:lang w:val="ru-RU"/>
        </w:rPr>
        <w:t>‌</w:t>
      </w:r>
      <w:r w:rsidRPr="00940CEC">
        <w:rPr>
          <w:rFonts w:ascii="Times New Roman" w:hAnsi="Times New Roman"/>
          <w:color w:val="000000"/>
          <w:sz w:val="28"/>
          <w:lang w:val="ru-RU"/>
        </w:rPr>
        <w:t>​</w:t>
      </w:r>
    </w:p>
    <w:p w:rsidR="00940CEC" w:rsidRPr="00940CEC" w:rsidRDefault="00940CEC" w:rsidP="00940CEC">
      <w:pPr>
        <w:spacing w:after="0" w:line="408" w:lineRule="auto"/>
        <w:ind w:left="120"/>
        <w:jc w:val="center"/>
        <w:rPr>
          <w:lang w:val="ru-RU"/>
        </w:rPr>
      </w:pPr>
      <w:r w:rsidRPr="00940CEC">
        <w:rPr>
          <w:rFonts w:ascii="Times New Roman" w:hAnsi="Times New Roman"/>
          <w:b/>
          <w:color w:val="000000"/>
          <w:sz w:val="28"/>
          <w:lang w:val="ru-RU"/>
        </w:rPr>
        <w:t>МКОУ "Большеарешевская СОШ"имени Магомедова Шапила Курбановича"</w:t>
      </w:r>
    </w:p>
    <w:p w:rsidR="00940CEC" w:rsidRPr="00940CEC" w:rsidRDefault="00940CEC" w:rsidP="00940CEC">
      <w:pPr>
        <w:spacing w:after="0"/>
        <w:ind w:left="120"/>
        <w:rPr>
          <w:lang w:val="ru-RU"/>
        </w:rPr>
      </w:pPr>
    </w:p>
    <w:p w:rsidR="00940CEC" w:rsidRPr="00940CEC" w:rsidRDefault="00940CEC" w:rsidP="00940CEC">
      <w:pPr>
        <w:spacing w:after="0"/>
        <w:rPr>
          <w:lang w:val="ru-RU"/>
        </w:rPr>
      </w:pPr>
    </w:p>
    <w:tbl>
      <w:tblPr>
        <w:tblW w:w="0" w:type="auto"/>
        <w:tblLook w:val="04A0" w:firstRow="1" w:lastRow="0" w:firstColumn="1" w:lastColumn="0" w:noHBand="0" w:noVBand="1"/>
      </w:tblPr>
      <w:tblGrid>
        <w:gridCol w:w="3114"/>
        <w:gridCol w:w="3115"/>
        <w:gridCol w:w="3115"/>
      </w:tblGrid>
      <w:tr w:rsidR="00940CEC" w:rsidRPr="00940CEC" w:rsidTr="00144298">
        <w:tc>
          <w:tcPr>
            <w:tcW w:w="3114" w:type="dxa"/>
          </w:tcPr>
          <w:p w:rsidR="00940CEC" w:rsidRPr="00940CEC" w:rsidRDefault="00940CEC" w:rsidP="00940CEC">
            <w:pPr>
              <w:autoSpaceDE w:val="0"/>
              <w:autoSpaceDN w:val="0"/>
              <w:spacing w:after="120"/>
              <w:jc w:val="both"/>
              <w:rPr>
                <w:rFonts w:ascii="Times New Roman" w:eastAsia="Times New Roman" w:hAnsi="Times New Roman"/>
                <w:color w:val="000000"/>
                <w:sz w:val="28"/>
                <w:szCs w:val="28"/>
                <w:lang w:val="ru-RU"/>
              </w:rPr>
            </w:pPr>
            <w:r w:rsidRPr="00940CEC">
              <w:rPr>
                <w:rFonts w:ascii="Times New Roman" w:eastAsia="Times New Roman" w:hAnsi="Times New Roman"/>
                <w:color w:val="000000"/>
                <w:sz w:val="28"/>
                <w:szCs w:val="28"/>
                <w:lang w:val="ru-RU"/>
              </w:rPr>
              <w:t>РАССМОТРЕНО</w:t>
            </w:r>
          </w:p>
          <w:p w:rsidR="00940CEC" w:rsidRPr="00940CEC" w:rsidRDefault="00940CEC" w:rsidP="00940CEC">
            <w:pPr>
              <w:autoSpaceDE w:val="0"/>
              <w:autoSpaceDN w:val="0"/>
              <w:spacing w:after="120"/>
              <w:rPr>
                <w:rFonts w:ascii="Times New Roman" w:eastAsia="Times New Roman" w:hAnsi="Times New Roman"/>
                <w:color w:val="000000"/>
                <w:sz w:val="28"/>
                <w:szCs w:val="28"/>
                <w:lang w:val="ru-RU"/>
              </w:rPr>
            </w:pPr>
            <w:r w:rsidRPr="00940CEC">
              <w:rPr>
                <w:rFonts w:ascii="Times New Roman" w:eastAsia="Times New Roman" w:hAnsi="Times New Roman"/>
                <w:color w:val="000000"/>
                <w:sz w:val="28"/>
                <w:szCs w:val="28"/>
                <w:lang w:val="ru-RU"/>
              </w:rPr>
              <w:t>МО ЕМЦ</w:t>
            </w:r>
          </w:p>
          <w:p w:rsidR="00940CEC" w:rsidRPr="00940CEC" w:rsidRDefault="00940CEC" w:rsidP="00940CEC">
            <w:pPr>
              <w:autoSpaceDE w:val="0"/>
              <w:autoSpaceDN w:val="0"/>
              <w:spacing w:after="120" w:line="240" w:lineRule="auto"/>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 xml:space="preserve">________________________ </w:t>
            </w:r>
          </w:p>
          <w:p w:rsidR="00940CEC" w:rsidRPr="00940CEC" w:rsidRDefault="00940CEC" w:rsidP="00940CEC">
            <w:pPr>
              <w:autoSpaceDE w:val="0"/>
              <w:autoSpaceDN w:val="0"/>
              <w:spacing w:after="0" w:line="240" w:lineRule="auto"/>
              <w:jc w:val="center"/>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Курбанова П.О.</w:t>
            </w:r>
          </w:p>
          <w:p w:rsidR="00940CEC" w:rsidRPr="00940CEC" w:rsidRDefault="00940CEC" w:rsidP="00940CEC">
            <w:pPr>
              <w:autoSpaceDE w:val="0"/>
              <w:autoSpaceDN w:val="0"/>
              <w:spacing w:after="0" w:line="240" w:lineRule="auto"/>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[Номер приказа] от «31» августа   2023 г.</w:t>
            </w:r>
          </w:p>
          <w:p w:rsidR="00940CEC" w:rsidRPr="00940CEC" w:rsidRDefault="00940CEC" w:rsidP="00940C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0CEC" w:rsidRPr="00940CEC" w:rsidRDefault="00940CEC" w:rsidP="00940CEC">
            <w:pPr>
              <w:autoSpaceDE w:val="0"/>
              <w:autoSpaceDN w:val="0"/>
              <w:spacing w:after="120"/>
              <w:rPr>
                <w:rFonts w:ascii="Times New Roman" w:eastAsia="Times New Roman" w:hAnsi="Times New Roman"/>
                <w:color w:val="000000"/>
                <w:sz w:val="28"/>
                <w:szCs w:val="28"/>
                <w:lang w:val="ru-RU"/>
              </w:rPr>
            </w:pPr>
            <w:r w:rsidRPr="00940CEC">
              <w:rPr>
                <w:rFonts w:ascii="Times New Roman" w:eastAsia="Times New Roman" w:hAnsi="Times New Roman"/>
                <w:color w:val="000000"/>
                <w:sz w:val="28"/>
                <w:szCs w:val="28"/>
                <w:lang w:val="ru-RU"/>
              </w:rPr>
              <w:t>СОГЛАСОВАНО</w:t>
            </w:r>
          </w:p>
          <w:p w:rsidR="00940CEC" w:rsidRPr="00940CEC" w:rsidRDefault="00940CEC" w:rsidP="00940CEC">
            <w:pPr>
              <w:autoSpaceDE w:val="0"/>
              <w:autoSpaceDN w:val="0"/>
              <w:spacing w:after="120"/>
              <w:rPr>
                <w:rFonts w:ascii="Times New Roman" w:eastAsia="Times New Roman" w:hAnsi="Times New Roman"/>
                <w:color w:val="000000"/>
                <w:sz w:val="28"/>
                <w:szCs w:val="28"/>
                <w:lang w:val="ru-RU"/>
              </w:rPr>
            </w:pPr>
            <w:r w:rsidRPr="00940CEC">
              <w:rPr>
                <w:rFonts w:ascii="Times New Roman" w:eastAsia="Times New Roman" w:hAnsi="Times New Roman"/>
                <w:color w:val="000000"/>
                <w:sz w:val="28"/>
                <w:szCs w:val="28"/>
                <w:lang w:val="ru-RU"/>
              </w:rPr>
              <w:t>Зам. директора по УВР</w:t>
            </w:r>
          </w:p>
          <w:p w:rsidR="00940CEC" w:rsidRPr="00940CEC" w:rsidRDefault="00940CEC" w:rsidP="00940CEC">
            <w:pPr>
              <w:autoSpaceDE w:val="0"/>
              <w:autoSpaceDN w:val="0"/>
              <w:spacing w:after="120" w:line="240" w:lineRule="auto"/>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 xml:space="preserve">________________________ </w:t>
            </w:r>
          </w:p>
          <w:p w:rsidR="00940CEC" w:rsidRPr="00940CEC" w:rsidRDefault="00940CEC" w:rsidP="00940CEC">
            <w:pPr>
              <w:autoSpaceDE w:val="0"/>
              <w:autoSpaceDN w:val="0"/>
              <w:spacing w:after="0" w:line="240" w:lineRule="auto"/>
              <w:jc w:val="center"/>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Рамазанова З.М.</w:t>
            </w:r>
          </w:p>
          <w:p w:rsidR="00940CEC" w:rsidRPr="00940CEC" w:rsidRDefault="00940CEC" w:rsidP="00940CEC">
            <w:pPr>
              <w:autoSpaceDE w:val="0"/>
              <w:autoSpaceDN w:val="0"/>
              <w:spacing w:after="0" w:line="240" w:lineRule="auto"/>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[Номер приказа] от «31» августа   2023 г.</w:t>
            </w:r>
          </w:p>
          <w:p w:rsidR="00940CEC" w:rsidRPr="00940CEC" w:rsidRDefault="00940CEC" w:rsidP="00940C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0CEC" w:rsidRPr="00940CEC" w:rsidRDefault="00940CEC" w:rsidP="00940CEC">
            <w:pPr>
              <w:autoSpaceDE w:val="0"/>
              <w:autoSpaceDN w:val="0"/>
              <w:spacing w:after="120"/>
              <w:rPr>
                <w:rFonts w:ascii="Times New Roman" w:eastAsia="Times New Roman" w:hAnsi="Times New Roman"/>
                <w:color w:val="000000"/>
                <w:sz w:val="28"/>
                <w:szCs w:val="28"/>
                <w:lang w:val="ru-RU"/>
              </w:rPr>
            </w:pPr>
            <w:r w:rsidRPr="00940CEC">
              <w:rPr>
                <w:rFonts w:ascii="Times New Roman" w:eastAsia="Times New Roman" w:hAnsi="Times New Roman"/>
                <w:color w:val="000000"/>
                <w:sz w:val="28"/>
                <w:szCs w:val="28"/>
                <w:lang w:val="ru-RU"/>
              </w:rPr>
              <w:t>УТВЕРЖДЕНО</w:t>
            </w:r>
          </w:p>
          <w:p w:rsidR="00940CEC" w:rsidRPr="00940CEC" w:rsidRDefault="00940CEC" w:rsidP="00940CEC">
            <w:pPr>
              <w:autoSpaceDE w:val="0"/>
              <w:autoSpaceDN w:val="0"/>
              <w:spacing w:after="120"/>
              <w:rPr>
                <w:rFonts w:ascii="Times New Roman" w:eastAsia="Times New Roman" w:hAnsi="Times New Roman"/>
                <w:color w:val="000000"/>
                <w:sz w:val="28"/>
                <w:szCs w:val="28"/>
                <w:lang w:val="ru-RU"/>
              </w:rPr>
            </w:pPr>
            <w:r w:rsidRPr="00940CEC">
              <w:rPr>
                <w:rFonts w:ascii="Times New Roman" w:eastAsia="Times New Roman" w:hAnsi="Times New Roman"/>
                <w:color w:val="000000"/>
                <w:sz w:val="28"/>
                <w:szCs w:val="28"/>
                <w:lang w:val="ru-RU"/>
              </w:rPr>
              <w:t>Директор школы</w:t>
            </w:r>
          </w:p>
          <w:p w:rsidR="00940CEC" w:rsidRPr="00940CEC" w:rsidRDefault="00940CEC" w:rsidP="00940CEC">
            <w:pPr>
              <w:autoSpaceDE w:val="0"/>
              <w:autoSpaceDN w:val="0"/>
              <w:spacing w:after="120" w:line="240" w:lineRule="auto"/>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 xml:space="preserve">________________________ </w:t>
            </w:r>
          </w:p>
          <w:p w:rsidR="00940CEC" w:rsidRPr="00940CEC" w:rsidRDefault="00940CEC" w:rsidP="00940CEC">
            <w:pPr>
              <w:autoSpaceDE w:val="0"/>
              <w:autoSpaceDN w:val="0"/>
              <w:spacing w:after="0" w:line="240" w:lineRule="auto"/>
              <w:jc w:val="center"/>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Лавренова Е.С.</w:t>
            </w:r>
          </w:p>
          <w:p w:rsidR="00940CEC" w:rsidRPr="00940CEC" w:rsidRDefault="00940CEC" w:rsidP="00940CEC">
            <w:pPr>
              <w:autoSpaceDE w:val="0"/>
              <w:autoSpaceDN w:val="0"/>
              <w:spacing w:after="0" w:line="240" w:lineRule="auto"/>
              <w:rPr>
                <w:rFonts w:ascii="Times New Roman" w:eastAsia="Times New Roman" w:hAnsi="Times New Roman"/>
                <w:color w:val="000000"/>
                <w:sz w:val="24"/>
                <w:szCs w:val="24"/>
                <w:lang w:val="ru-RU"/>
              </w:rPr>
            </w:pPr>
            <w:r w:rsidRPr="00940CEC">
              <w:rPr>
                <w:rFonts w:ascii="Times New Roman" w:eastAsia="Times New Roman" w:hAnsi="Times New Roman"/>
                <w:color w:val="000000"/>
                <w:sz w:val="24"/>
                <w:szCs w:val="24"/>
                <w:lang w:val="ru-RU"/>
              </w:rPr>
              <w:t>[Номер приказа] от «31» августа   2023 г.</w:t>
            </w:r>
          </w:p>
          <w:p w:rsidR="00940CEC" w:rsidRPr="00940CEC" w:rsidRDefault="00940CEC" w:rsidP="00940CEC">
            <w:pPr>
              <w:autoSpaceDE w:val="0"/>
              <w:autoSpaceDN w:val="0"/>
              <w:spacing w:after="120" w:line="240" w:lineRule="auto"/>
              <w:jc w:val="both"/>
              <w:rPr>
                <w:rFonts w:ascii="Times New Roman" w:eastAsia="Times New Roman" w:hAnsi="Times New Roman"/>
                <w:color w:val="000000"/>
                <w:sz w:val="24"/>
                <w:szCs w:val="24"/>
                <w:lang w:val="ru-RU"/>
              </w:rPr>
            </w:pPr>
          </w:p>
        </w:tc>
      </w:tr>
    </w:tbl>
    <w:p w:rsidR="00940CEC" w:rsidRPr="00940CEC" w:rsidRDefault="00940CEC" w:rsidP="00940CEC">
      <w:pPr>
        <w:spacing w:after="0"/>
        <w:ind w:left="120"/>
        <w:rPr>
          <w:lang w:val="ru-RU"/>
        </w:rPr>
      </w:pPr>
    </w:p>
    <w:p w:rsidR="00940CEC" w:rsidRPr="00940CEC" w:rsidRDefault="00940CEC" w:rsidP="00940CEC">
      <w:pPr>
        <w:spacing w:after="0"/>
        <w:ind w:left="120"/>
        <w:rPr>
          <w:lang w:val="ru-RU"/>
        </w:rPr>
      </w:pPr>
      <w:r w:rsidRPr="00940CEC">
        <w:rPr>
          <w:rFonts w:ascii="Times New Roman" w:hAnsi="Times New Roman"/>
          <w:color w:val="000000"/>
          <w:sz w:val="28"/>
          <w:lang w:val="ru-RU"/>
        </w:rPr>
        <w:t>‌</w:t>
      </w:r>
    </w:p>
    <w:p w:rsidR="00940CEC" w:rsidRPr="00940CEC" w:rsidRDefault="00940CEC" w:rsidP="00940CEC">
      <w:pPr>
        <w:spacing w:after="0"/>
        <w:ind w:left="120"/>
        <w:rPr>
          <w:lang w:val="ru-RU"/>
        </w:rPr>
      </w:pPr>
    </w:p>
    <w:p w:rsidR="00940CEC" w:rsidRPr="00940CEC" w:rsidRDefault="00940CEC" w:rsidP="00940CEC">
      <w:pPr>
        <w:spacing w:after="0"/>
        <w:ind w:left="120"/>
        <w:rPr>
          <w:lang w:val="ru-RU"/>
        </w:rPr>
      </w:pPr>
    </w:p>
    <w:p w:rsidR="00940CEC" w:rsidRPr="00940CEC" w:rsidRDefault="00940CEC" w:rsidP="00940CEC">
      <w:pPr>
        <w:spacing w:after="0"/>
        <w:ind w:left="120"/>
        <w:rPr>
          <w:lang w:val="ru-RU"/>
        </w:rPr>
      </w:pPr>
    </w:p>
    <w:p w:rsidR="00940CEC" w:rsidRPr="00940CEC" w:rsidRDefault="00940CEC" w:rsidP="00940CEC">
      <w:pPr>
        <w:spacing w:after="0" w:line="408" w:lineRule="auto"/>
        <w:ind w:left="120"/>
        <w:jc w:val="center"/>
        <w:rPr>
          <w:lang w:val="ru-RU"/>
        </w:rPr>
      </w:pPr>
      <w:r w:rsidRPr="00940CEC">
        <w:rPr>
          <w:rFonts w:ascii="Times New Roman" w:hAnsi="Times New Roman"/>
          <w:b/>
          <w:color w:val="000000"/>
          <w:sz w:val="28"/>
          <w:lang w:val="ru-RU"/>
        </w:rPr>
        <w:t>РАБОЧАЯ ПРОГРАММА</w:t>
      </w:r>
    </w:p>
    <w:p w:rsidR="00940CEC" w:rsidRPr="00940CEC" w:rsidRDefault="00940CEC" w:rsidP="00940CEC">
      <w:pPr>
        <w:spacing w:after="0" w:line="408" w:lineRule="auto"/>
        <w:ind w:left="120"/>
        <w:jc w:val="center"/>
        <w:rPr>
          <w:rFonts w:ascii="Times New Roman" w:hAnsi="Times New Roman" w:cs="Times New Roman"/>
          <w:sz w:val="28"/>
          <w:szCs w:val="28"/>
          <w:lang w:val="ru-RU"/>
        </w:rPr>
      </w:pPr>
      <w:r w:rsidRPr="00940CEC">
        <w:rPr>
          <w:rFonts w:ascii="Times New Roman" w:hAnsi="Times New Roman" w:cs="Times New Roman"/>
          <w:color w:val="000000"/>
          <w:sz w:val="28"/>
          <w:szCs w:val="28"/>
          <w:lang w:val="ru-RU"/>
        </w:rPr>
        <w:t>(</w:t>
      </w:r>
      <w:r w:rsidRPr="00940CEC">
        <w:rPr>
          <w:rFonts w:ascii="Times New Roman" w:hAnsi="Times New Roman" w:cs="Times New Roman"/>
          <w:color w:val="000000"/>
          <w:sz w:val="28"/>
          <w:szCs w:val="28"/>
          <w:shd w:val="clear" w:color="auto" w:fill="FFFFFF"/>
        </w:rPr>
        <w:t>ID   </w:t>
      </w:r>
      <w:r w:rsidRPr="00940CEC">
        <w:rPr>
          <w:rFonts w:ascii="Times New Roman" w:hAnsi="Times New Roman" w:cs="Times New Roman"/>
          <w:color w:val="000000"/>
          <w:sz w:val="28"/>
          <w:szCs w:val="28"/>
          <w:shd w:val="clear" w:color="auto" w:fill="FFFFFF"/>
          <w:lang w:val="ru-RU"/>
        </w:rPr>
        <w:t>3511428</w:t>
      </w:r>
      <w:r w:rsidRPr="00940CEC">
        <w:rPr>
          <w:rFonts w:ascii="Times New Roman" w:hAnsi="Times New Roman" w:cs="Times New Roman"/>
          <w:color w:val="000000"/>
          <w:sz w:val="28"/>
          <w:szCs w:val="28"/>
          <w:lang w:val="ru-RU"/>
        </w:rPr>
        <w:t>)</w:t>
      </w:r>
    </w:p>
    <w:p w:rsidR="00940CEC" w:rsidRPr="00940CEC" w:rsidRDefault="00940CEC" w:rsidP="00940CEC">
      <w:pPr>
        <w:spacing w:after="0"/>
        <w:ind w:left="120"/>
        <w:jc w:val="center"/>
        <w:rPr>
          <w:lang w:val="ru-RU"/>
        </w:rPr>
      </w:pPr>
    </w:p>
    <w:p w:rsidR="00940CEC" w:rsidRPr="00940CEC" w:rsidRDefault="00940CEC" w:rsidP="00940CEC">
      <w:pPr>
        <w:spacing w:after="0" w:line="408" w:lineRule="auto"/>
        <w:ind w:left="120"/>
        <w:jc w:val="center"/>
        <w:rPr>
          <w:lang w:val="ru-RU"/>
        </w:rPr>
      </w:pPr>
      <w:r w:rsidRPr="00940CEC">
        <w:rPr>
          <w:rFonts w:ascii="Times New Roman" w:hAnsi="Times New Roman"/>
          <w:b/>
          <w:color w:val="000000"/>
          <w:sz w:val="28"/>
          <w:lang w:val="ru-RU"/>
        </w:rPr>
        <w:t>учебного предмета «</w:t>
      </w:r>
      <w:r>
        <w:rPr>
          <w:rFonts w:ascii="Times New Roman" w:hAnsi="Times New Roman"/>
          <w:b/>
          <w:color w:val="000000"/>
          <w:sz w:val="28"/>
          <w:lang w:val="ru-RU"/>
        </w:rPr>
        <w:t xml:space="preserve">Геометрия </w:t>
      </w:r>
      <w:bookmarkStart w:id="2" w:name="_GoBack"/>
      <w:bookmarkEnd w:id="2"/>
      <w:r>
        <w:rPr>
          <w:rFonts w:ascii="Times New Roman" w:hAnsi="Times New Roman"/>
          <w:b/>
          <w:color w:val="000000"/>
          <w:sz w:val="28"/>
          <w:lang w:val="ru-RU"/>
        </w:rPr>
        <w:t xml:space="preserve"> </w:t>
      </w:r>
      <w:r w:rsidRPr="00940CEC">
        <w:rPr>
          <w:rFonts w:ascii="Times New Roman" w:hAnsi="Times New Roman"/>
          <w:b/>
          <w:color w:val="000000"/>
          <w:sz w:val="28"/>
          <w:lang w:val="ru-RU"/>
        </w:rPr>
        <w:t xml:space="preserve"> Базовый уровень»</w:t>
      </w:r>
    </w:p>
    <w:p w:rsidR="00940CEC" w:rsidRPr="00940CEC" w:rsidRDefault="00940CEC" w:rsidP="00940CEC">
      <w:pPr>
        <w:spacing w:after="0" w:line="408" w:lineRule="auto"/>
        <w:ind w:left="120"/>
        <w:jc w:val="center"/>
        <w:rPr>
          <w:b/>
          <w:lang w:val="ru-RU"/>
        </w:rPr>
      </w:pPr>
      <w:r w:rsidRPr="00940CEC">
        <w:rPr>
          <w:rFonts w:ascii="Times New Roman" w:hAnsi="Times New Roman"/>
          <w:b/>
          <w:color w:val="000000"/>
          <w:sz w:val="28"/>
          <w:lang w:val="ru-RU"/>
        </w:rPr>
        <w:t xml:space="preserve">для обучающихся 10-11 классов </w:t>
      </w: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rPr>
          <w:lang w:val="ru-RU"/>
        </w:rPr>
      </w:pPr>
    </w:p>
    <w:p w:rsidR="00940CEC" w:rsidRPr="00940CEC" w:rsidRDefault="00940CEC" w:rsidP="00940CEC">
      <w:pPr>
        <w:spacing w:after="0"/>
        <w:ind w:left="120"/>
        <w:jc w:val="center"/>
        <w:rPr>
          <w:lang w:val="ru-RU"/>
        </w:rPr>
      </w:pPr>
    </w:p>
    <w:p w:rsidR="00940CEC" w:rsidRPr="00940CEC" w:rsidRDefault="00940CEC" w:rsidP="00940CEC">
      <w:pPr>
        <w:spacing w:after="0"/>
        <w:ind w:left="120"/>
        <w:jc w:val="center"/>
        <w:rPr>
          <w:lang w:val="ru-RU"/>
        </w:rPr>
      </w:pPr>
      <w:r w:rsidRPr="00940CEC">
        <w:rPr>
          <w:rFonts w:ascii="Times New Roman" w:hAnsi="Times New Roman"/>
          <w:color w:val="000000"/>
          <w:sz w:val="28"/>
          <w:lang w:val="ru-RU"/>
        </w:rPr>
        <w:t>​</w:t>
      </w:r>
      <w:bookmarkStart w:id="3" w:name="5f65ef33-2d33-446f-958f-5e32cb3de0af"/>
      <w:r w:rsidRPr="00940CEC">
        <w:rPr>
          <w:rFonts w:ascii="Times New Roman" w:hAnsi="Times New Roman"/>
          <w:b/>
          <w:color w:val="000000"/>
          <w:sz w:val="28"/>
          <w:lang w:val="ru-RU"/>
        </w:rPr>
        <w:t xml:space="preserve">С. </w:t>
      </w:r>
      <w:bookmarkEnd w:id="3"/>
      <w:r w:rsidRPr="00940CEC">
        <w:rPr>
          <w:rFonts w:ascii="Times New Roman" w:hAnsi="Times New Roman"/>
          <w:b/>
          <w:color w:val="000000"/>
          <w:sz w:val="28"/>
          <w:lang w:val="ru-RU"/>
        </w:rPr>
        <w:t xml:space="preserve">Большая-Арешевка </w:t>
      </w:r>
      <w:bookmarkStart w:id="4" w:name="0164aad7-7b72-4612-b183-ee0dede85b6a"/>
      <w:r w:rsidRPr="00940CEC">
        <w:rPr>
          <w:rFonts w:ascii="Times New Roman" w:hAnsi="Times New Roman"/>
          <w:b/>
          <w:color w:val="000000"/>
          <w:sz w:val="28"/>
          <w:lang w:val="ru-RU"/>
        </w:rPr>
        <w:t>2023</w:t>
      </w:r>
      <w:bookmarkEnd w:id="4"/>
      <w:r w:rsidRPr="00940CEC">
        <w:rPr>
          <w:rFonts w:ascii="Times New Roman" w:hAnsi="Times New Roman"/>
          <w:b/>
          <w:color w:val="000000"/>
          <w:sz w:val="28"/>
          <w:lang w:val="ru-RU"/>
        </w:rPr>
        <w:t xml:space="preserve"> г.‌</w:t>
      </w:r>
      <w:r w:rsidRPr="00940CEC">
        <w:rPr>
          <w:rFonts w:ascii="Times New Roman" w:hAnsi="Times New Roman"/>
          <w:color w:val="000000"/>
          <w:sz w:val="28"/>
          <w:lang w:val="ru-RU"/>
        </w:rPr>
        <w:t>​</w:t>
      </w:r>
    </w:p>
    <w:p w:rsidR="00940CEC" w:rsidRPr="00940CEC" w:rsidRDefault="00940CEC" w:rsidP="00940CEC">
      <w:pPr>
        <w:spacing w:after="0"/>
        <w:ind w:left="120"/>
        <w:rPr>
          <w:lang w:val="ru-RU"/>
        </w:rPr>
      </w:pPr>
    </w:p>
    <w:p w:rsidR="00940CEC" w:rsidRDefault="00940CEC" w:rsidP="00940CEC">
      <w:pPr>
        <w:spacing w:after="0" w:line="408" w:lineRule="auto"/>
        <w:ind w:left="120"/>
        <w:jc w:val="center"/>
        <w:rPr>
          <w:rFonts w:ascii="Times New Roman" w:hAnsi="Times New Roman"/>
          <w:b/>
          <w:color w:val="000000"/>
          <w:sz w:val="28"/>
          <w:lang w:val="ru-RU"/>
        </w:rPr>
      </w:pPr>
    </w:p>
    <w:p w:rsidR="00940CEC" w:rsidRPr="002E019E" w:rsidRDefault="00940CEC" w:rsidP="00940CEC">
      <w:pPr>
        <w:rPr>
          <w:lang w:val="ru-RU"/>
        </w:rPr>
        <w:sectPr w:rsidR="00940CEC" w:rsidRPr="002E019E">
          <w:pgSz w:w="11906" w:h="16383"/>
          <w:pgMar w:top="1134" w:right="850" w:bottom="1134" w:left="1701" w:header="720" w:footer="720" w:gutter="0"/>
          <w:cols w:space="720"/>
        </w:sectPr>
      </w:pPr>
    </w:p>
    <w:p w:rsidR="00940CEC" w:rsidRPr="002E019E" w:rsidRDefault="00940CEC" w:rsidP="00940CEC">
      <w:pPr>
        <w:spacing w:after="0" w:line="264" w:lineRule="auto"/>
        <w:ind w:left="120"/>
        <w:jc w:val="both"/>
        <w:rPr>
          <w:lang w:val="ru-RU"/>
        </w:rPr>
      </w:pPr>
      <w:bookmarkStart w:id="5" w:name="block-2988669"/>
      <w:r>
        <w:rPr>
          <w:rFonts w:ascii="Times New Roman" w:hAnsi="Times New Roman"/>
          <w:b/>
          <w:color w:val="000000"/>
          <w:sz w:val="28"/>
          <w:lang w:val="ru-RU"/>
        </w:rPr>
        <w:lastRenderedPageBreak/>
        <w:t xml:space="preserve">                         </w:t>
      </w:r>
      <w:r w:rsidRPr="002E019E">
        <w:rPr>
          <w:rFonts w:ascii="Times New Roman" w:hAnsi="Times New Roman"/>
          <w:b/>
          <w:color w:val="000000"/>
          <w:sz w:val="28"/>
          <w:lang w:val="ru-RU"/>
        </w:rPr>
        <w:t>ПОЯСНИТЕЛЬНАЯ ЗАПИСКА</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r w:rsidRPr="002E019E">
        <w:rPr>
          <w:rFonts w:ascii="Times New Roman" w:hAnsi="Times New Roman"/>
          <w:b/>
          <w:color w:val="000000"/>
          <w:sz w:val="28"/>
          <w:lang w:val="ru-RU"/>
        </w:rPr>
        <w:t>ЦЕЛИ ИЗУЧЕНИЯ УЧЕБНОГО КУРСА</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2E019E">
        <w:rPr>
          <w:rFonts w:ascii="Times New Roman" w:hAnsi="Times New Roman"/>
          <w:color w:val="000000"/>
          <w:sz w:val="28"/>
          <w:lang w:val="ru-RU"/>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940CEC" w:rsidRPr="002E019E" w:rsidRDefault="00940CEC" w:rsidP="00940CEC">
      <w:pPr>
        <w:numPr>
          <w:ilvl w:val="0"/>
          <w:numId w:val="1"/>
        </w:numPr>
        <w:spacing w:after="0" w:line="264" w:lineRule="auto"/>
        <w:jc w:val="both"/>
        <w:rPr>
          <w:lang w:val="ru-RU"/>
        </w:rPr>
      </w:pPr>
      <w:r w:rsidRPr="002E019E">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bookmarkStart w:id="6" w:name="_Toc118726595"/>
      <w:bookmarkEnd w:id="6"/>
      <w:r w:rsidRPr="002E019E">
        <w:rPr>
          <w:rFonts w:ascii="Times New Roman" w:hAnsi="Times New Roman"/>
          <w:b/>
          <w:color w:val="000000"/>
          <w:sz w:val="28"/>
          <w:lang w:val="ru-RU"/>
        </w:rPr>
        <w:t>МЕСТО УЧЕБНОГО КУРСА В УЧЕБНОМ ПЛАНЕ</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940CEC" w:rsidRPr="002E019E" w:rsidRDefault="00940CEC" w:rsidP="00940CEC">
      <w:pPr>
        <w:rPr>
          <w:lang w:val="ru-RU"/>
        </w:rPr>
        <w:sectPr w:rsidR="00940CEC" w:rsidRPr="002E019E">
          <w:pgSz w:w="11906" w:h="16383"/>
          <w:pgMar w:top="1134" w:right="850" w:bottom="1134" w:left="1701" w:header="720" w:footer="720" w:gutter="0"/>
          <w:cols w:space="720"/>
        </w:sectPr>
      </w:pPr>
    </w:p>
    <w:p w:rsidR="00940CEC" w:rsidRPr="002E019E" w:rsidRDefault="00940CEC" w:rsidP="00940CEC">
      <w:pPr>
        <w:spacing w:after="0" w:line="264" w:lineRule="auto"/>
        <w:ind w:left="120"/>
        <w:jc w:val="both"/>
        <w:rPr>
          <w:lang w:val="ru-RU"/>
        </w:rPr>
      </w:pPr>
      <w:bookmarkStart w:id="7" w:name="_Toc118726599"/>
      <w:bookmarkStart w:id="8" w:name="block-2988665"/>
      <w:bookmarkEnd w:id="5"/>
      <w:bookmarkEnd w:id="7"/>
      <w:r w:rsidRPr="002E019E">
        <w:rPr>
          <w:rFonts w:ascii="Times New Roman" w:hAnsi="Times New Roman"/>
          <w:b/>
          <w:color w:val="000000"/>
          <w:sz w:val="28"/>
          <w:lang w:val="ru-RU"/>
        </w:rPr>
        <w:lastRenderedPageBreak/>
        <w:t>СОДЕРЖАНИЕ УЧЕБНОГО КУРСА</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bookmarkStart w:id="9" w:name="_Toc118726600"/>
      <w:bookmarkEnd w:id="9"/>
      <w:r w:rsidRPr="002E019E">
        <w:rPr>
          <w:rFonts w:ascii="Times New Roman" w:hAnsi="Times New Roman"/>
          <w:b/>
          <w:color w:val="000000"/>
          <w:sz w:val="28"/>
          <w:lang w:val="ru-RU"/>
        </w:rPr>
        <w:t>10 КЛАСС</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Прямые и плоскости в пространстве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Многогранники</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2E019E">
        <w:rPr>
          <w:rFonts w:ascii="Times New Roman" w:hAnsi="Times New Roman"/>
          <w:i/>
          <w:color w:val="000000"/>
          <w:sz w:val="28"/>
          <w:lang w:val="ru-RU"/>
        </w:rPr>
        <w:t>-</w:t>
      </w:r>
      <w:r w:rsidRPr="002E019E">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2E019E">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064AA8">
        <w:rPr>
          <w:rFonts w:ascii="Times New Roman" w:hAnsi="Times New Roman"/>
          <w:color w:val="000000"/>
          <w:sz w:val="28"/>
          <w:lang w:val="ru-RU"/>
        </w:rPr>
        <w:t xml:space="preserve">Представление о правильных многогранниках: октаэдр, додекаэдр и икосаэдр. </w:t>
      </w:r>
      <w:r w:rsidRPr="002E019E">
        <w:rPr>
          <w:rFonts w:ascii="Times New Roman" w:hAnsi="Times New Roman"/>
          <w:color w:val="000000"/>
          <w:sz w:val="28"/>
          <w:lang w:val="ru-RU"/>
        </w:rPr>
        <w:t>Сечения призмы и пирамиды.</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bookmarkStart w:id="10" w:name="_Toc118726601"/>
      <w:bookmarkEnd w:id="10"/>
      <w:r w:rsidRPr="002E019E">
        <w:rPr>
          <w:rFonts w:ascii="Times New Roman" w:hAnsi="Times New Roman"/>
          <w:b/>
          <w:color w:val="000000"/>
          <w:sz w:val="28"/>
          <w:lang w:val="ru-RU"/>
        </w:rPr>
        <w:t>11 КЛАСС</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Тела вращения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Изображение тел вращения на плоскости. Развёртка цилиндра и конуса.</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Векторы и координаты в пространстве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r w:rsidRPr="002E019E">
        <w:rPr>
          <w:rFonts w:ascii="Times New Roman" w:hAnsi="Times New Roman"/>
          <w:color w:val="000000"/>
          <w:sz w:val="28"/>
          <w:lang w:val="ru-RU"/>
        </w:rPr>
        <w:lastRenderedPageBreak/>
        <w:t>Вычисление углов между прямыми и плоскостями. Координатно-векторный метод при решении геометрических задач.</w:t>
      </w:r>
    </w:p>
    <w:p w:rsidR="00940CEC" w:rsidRPr="002E019E" w:rsidRDefault="00940CEC" w:rsidP="00940CEC">
      <w:pPr>
        <w:rPr>
          <w:lang w:val="ru-RU"/>
        </w:rPr>
        <w:sectPr w:rsidR="00940CEC" w:rsidRPr="002E019E">
          <w:pgSz w:w="11906" w:h="16383"/>
          <w:pgMar w:top="1134" w:right="850" w:bottom="1134" w:left="1701" w:header="720" w:footer="720" w:gutter="0"/>
          <w:cols w:space="720"/>
        </w:sectPr>
      </w:pPr>
    </w:p>
    <w:p w:rsidR="00940CEC" w:rsidRPr="002E019E" w:rsidRDefault="00940CEC" w:rsidP="00940CEC">
      <w:pPr>
        <w:spacing w:after="0" w:line="264" w:lineRule="auto"/>
        <w:ind w:left="120"/>
        <w:jc w:val="both"/>
        <w:rPr>
          <w:lang w:val="ru-RU"/>
        </w:rPr>
      </w:pPr>
      <w:bookmarkStart w:id="11" w:name="_Toc118726577"/>
      <w:bookmarkStart w:id="12" w:name="block-2988664"/>
      <w:bookmarkEnd w:id="8"/>
      <w:bookmarkEnd w:id="11"/>
      <w:r w:rsidRPr="002E019E">
        <w:rPr>
          <w:rFonts w:ascii="Times New Roman" w:hAnsi="Times New Roman"/>
          <w:b/>
          <w:color w:val="000000"/>
          <w:sz w:val="28"/>
          <w:lang w:val="ru-RU"/>
        </w:rPr>
        <w:lastRenderedPageBreak/>
        <w:t>ПЛАНИРУЕМЫЕ РЕЗУЛЬТАТЫ</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bookmarkStart w:id="13" w:name="_Toc118726578"/>
      <w:bookmarkEnd w:id="13"/>
      <w:r w:rsidRPr="002E019E">
        <w:rPr>
          <w:rFonts w:ascii="Times New Roman" w:hAnsi="Times New Roman"/>
          <w:b/>
          <w:color w:val="000000"/>
          <w:sz w:val="28"/>
          <w:lang w:val="ru-RU"/>
        </w:rPr>
        <w:t>ЛИЧНОСТНЫЕ РЕЗУЛЬТАТЫ</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Гражданское воспитание: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Патриотическое воспитание:</w:t>
      </w:r>
    </w:p>
    <w:p w:rsidR="00940CEC" w:rsidRPr="002E019E" w:rsidRDefault="00940CEC" w:rsidP="00940CEC">
      <w:pPr>
        <w:shd w:val="clear" w:color="auto" w:fill="FFFFFF"/>
        <w:spacing w:after="0" w:line="264" w:lineRule="auto"/>
        <w:ind w:firstLine="600"/>
        <w:jc w:val="both"/>
        <w:rPr>
          <w:lang w:val="ru-RU"/>
        </w:rPr>
      </w:pPr>
      <w:r w:rsidRPr="002E019E">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Духовно-нравственного воспитания: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Эстетическое воспитание: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Физическое воспитание: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Трудовое воспитание: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2E019E">
        <w:rPr>
          <w:rFonts w:ascii="Times New Roman" w:hAnsi="Times New Roman"/>
          <w:color w:val="000000"/>
          <w:sz w:val="28"/>
          <w:lang w:val="ru-RU"/>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Экологическое воспитание: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940CEC" w:rsidRPr="002E019E" w:rsidRDefault="00940CEC" w:rsidP="00940CEC">
      <w:pPr>
        <w:spacing w:after="0" w:line="264" w:lineRule="auto"/>
        <w:ind w:firstLine="600"/>
        <w:jc w:val="both"/>
        <w:rPr>
          <w:lang w:val="ru-RU"/>
        </w:rPr>
      </w:pPr>
      <w:r w:rsidRPr="002E019E">
        <w:rPr>
          <w:rFonts w:ascii="Times New Roman" w:hAnsi="Times New Roman"/>
          <w:b/>
          <w:color w:val="000000"/>
          <w:sz w:val="28"/>
          <w:lang w:val="ru-RU"/>
        </w:rPr>
        <w:t>Ценности научного познания:</w:t>
      </w:r>
      <w:r w:rsidRPr="002E019E">
        <w:rPr>
          <w:rFonts w:ascii="Times New Roman" w:hAnsi="Times New Roman"/>
          <w:color w:val="000000"/>
          <w:sz w:val="28"/>
          <w:u w:val="single"/>
          <w:lang w:val="ru-RU"/>
        </w:rPr>
        <w:t xml:space="preserve"> </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bookmarkStart w:id="14" w:name="_Toc118726579"/>
      <w:bookmarkEnd w:id="14"/>
      <w:r w:rsidRPr="002E019E">
        <w:rPr>
          <w:rFonts w:ascii="Times New Roman" w:hAnsi="Times New Roman"/>
          <w:b/>
          <w:color w:val="000000"/>
          <w:sz w:val="28"/>
          <w:lang w:val="ru-RU"/>
        </w:rPr>
        <w:t>МЕТАПРЕДМЕТНЫЕ РЕЗУЛЬТАТЫ</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2E019E">
        <w:rPr>
          <w:rFonts w:ascii="Times New Roman" w:hAnsi="Times New Roman"/>
          <w:b/>
          <w:i/>
          <w:color w:val="000000"/>
          <w:sz w:val="28"/>
          <w:lang w:val="ru-RU"/>
        </w:rPr>
        <w:t>познавательными</w:t>
      </w:r>
      <w:r w:rsidRPr="002E019E">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1) </w:t>
      </w:r>
      <w:r w:rsidRPr="002E019E">
        <w:rPr>
          <w:rFonts w:ascii="Times New Roman" w:hAnsi="Times New Roman"/>
          <w:i/>
          <w:color w:val="000000"/>
          <w:sz w:val="28"/>
          <w:lang w:val="ru-RU"/>
        </w:rPr>
        <w:t xml:space="preserve">Универсальные </w:t>
      </w:r>
      <w:r w:rsidRPr="002E019E">
        <w:rPr>
          <w:rFonts w:ascii="Times New Roman" w:hAnsi="Times New Roman"/>
          <w:b/>
          <w:i/>
          <w:color w:val="000000"/>
          <w:sz w:val="28"/>
          <w:lang w:val="ru-RU"/>
        </w:rPr>
        <w:t>познавательные</w:t>
      </w:r>
      <w:r w:rsidRPr="002E019E">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2E019E">
        <w:rPr>
          <w:rFonts w:ascii="Times New Roman" w:hAnsi="Times New Roman"/>
          <w:color w:val="000000"/>
          <w:sz w:val="28"/>
          <w:lang w:val="ru-RU"/>
        </w:rPr>
        <w:t>.</w:t>
      </w:r>
    </w:p>
    <w:p w:rsidR="00940CEC" w:rsidRDefault="00940CEC" w:rsidP="00940CEC">
      <w:pPr>
        <w:spacing w:after="0" w:line="264" w:lineRule="auto"/>
        <w:ind w:firstLine="600"/>
        <w:jc w:val="both"/>
      </w:pPr>
      <w:r>
        <w:rPr>
          <w:rFonts w:ascii="Times New Roman" w:hAnsi="Times New Roman"/>
          <w:b/>
          <w:color w:val="000000"/>
          <w:sz w:val="28"/>
        </w:rPr>
        <w:t>Базовые логические действия:</w:t>
      </w:r>
    </w:p>
    <w:p w:rsidR="00940CEC" w:rsidRPr="002E019E" w:rsidRDefault="00940CEC" w:rsidP="00940CEC">
      <w:pPr>
        <w:numPr>
          <w:ilvl w:val="0"/>
          <w:numId w:val="2"/>
        </w:numPr>
        <w:spacing w:after="0" w:line="264" w:lineRule="auto"/>
        <w:jc w:val="both"/>
        <w:rPr>
          <w:lang w:val="ru-RU"/>
        </w:rPr>
      </w:pPr>
      <w:r w:rsidRPr="002E019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40CEC" w:rsidRPr="002E019E" w:rsidRDefault="00940CEC" w:rsidP="00940CEC">
      <w:pPr>
        <w:numPr>
          <w:ilvl w:val="0"/>
          <w:numId w:val="2"/>
        </w:numPr>
        <w:spacing w:after="0" w:line="264" w:lineRule="auto"/>
        <w:jc w:val="both"/>
        <w:rPr>
          <w:lang w:val="ru-RU"/>
        </w:rPr>
      </w:pPr>
      <w:r w:rsidRPr="002E019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940CEC" w:rsidRPr="002E019E" w:rsidRDefault="00940CEC" w:rsidP="00940CEC">
      <w:pPr>
        <w:numPr>
          <w:ilvl w:val="0"/>
          <w:numId w:val="2"/>
        </w:numPr>
        <w:spacing w:after="0" w:line="264" w:lineRule="auto"/>
        <w:jc w:val="both"/>
        <w:rPr>
          <w:lang w:val="ru-RU"/>
        </w:rPr>
      </w:pPr>
      <w:r w:rsidRPr="002E019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40CEC" w:rsidRPr="002E019E" w:rsidRDefault="00940CEC" w:rsidP="00940CEC">
      <w:pPr>
        <w:numPr>
          <w:ilvl w:val="0"/>
          <w:numId w:val="2"/>
        </w:numPr>
        <w:spacing w:after="0" w:line="264" w:lineRule="auto"/>
        <w:jc w:val="both"/>
        <w:rPr>
          <w:lang w:val="ru-RU"/>
        </w:rPr>
      </w:pPr>
      <w:r w:rsidRPr="002E019E">
        <w:rPr>
          <w:rFonts w:ascii="Times New Roman" w:hAnsi="Times New Roman"/>
          <w:color w:val="000000"/>
          <w:sz w:val="28"/>
          <w:lang w:val="ru-RU"/>
        </w:rPr>
        <w:lastRenderedPageBreak/>
        <w:t>делать выводы с использованием законов логики, дедуктивных и индуктивных умозаключений, умозаключений по аналогии;</w:t>
      </w:r>
    </w:p>
    <w:p w:rsidR="00940CEC" w:rsidRPr="002E019E" w:rsidRDefault="00940CEC" w:rsidP="00940CEC">
      <w:pPr>
        <w:numPr>
          <w:ilvl w:val="0"/>
          <w:numId w:val="2"/>
        </w:numPr>
        <w:spacing w:after="0" w:line="264" w:lineRule="auto"/>
        <w:jc w:val="both"/>
        <w:rPr>
          <w:lang w:val="ru-RU"/>
        </w:rPr>
      </w:pPr>
      <w:r w:rsidRPr="002E019E">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940CEC" w:rsidRPr="002E019E" w:rsidRDefault="00940CEC" w:rsidP="00940CEC">
      <w:pPr>
        <w:numPr>
          <w:ilvl w:val="0"/>
          <w:numId w:val="2"/>
        </w:numPr>
        <w:spacing w:after="0" w:line="264" w:lineRule="auto"/>
        <w:jc w:val="both"/>
        <w:rPr>
          <w:lang w:val="ru-RU"/>
        </w:rPr>
      </w:pPr>
      <w:r w:rsidRPr="002E019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40CEC" w:rsidRDefault="00940CEC" w:rsidP="00940CEC">
      <w:pPr>
        <w:spacing w:after="0" w:line="264" w:lineRule="auto"/>
        <w:ind w:firstLine="600"/>
        <w:jc w:val="both"/>
      </w:pPr>
      <w:r>
        <w:rPr>
          <w:rFonts w:ascii="Times New Roman" w:hAnsi="Times New Roman"/>
          <w:b/>
          <w:color w:val="000000"/>
          <w:sz w:val="28"/>
        </w:rPr>
        <w:t>Базовые исследовательские действия:</w:t>
      </w:r>
    </w:p>
    <w:p w:rsidR="00940CEC" w:rsidRPr="002E019E" w:rsidRDefault="00940CEC" w:rsidP="00940CEC">
      <w:pPr>
        <w:numPr>
          <w:ilvl w:val="0"/>
          <w:numId w:val="3"/>
        </w:numPr>
        <w:spacing w:after="0" w:line="264" w:lineRule="auto"/>
        <w:jc w:val="both"/>
        <w:rPr>
          <w:lang w:val="ru-RU"/>
        </w:rPr>
      </w:pPr>
      <w:r w:rsidRPr="002E019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940CEC" w:rsidRPr="002E019E" w:rsidRDefault="00940CEC" w:rsidP="00940CEC">
      <w:pPr>
        <w:numPr>
          <w:ilvl w:val="0"/>
          <w:numId w:val="3"/>
        </w:numPr>
        <w:spacing w:after="0" w:line="264" w:lineRule="auto"/>
        <w:jc w:val="both"/>
        <w:rPr>
          <w:lang w:val="ru-RU"/>
        </w:rPr>
      </w:pPr>
      <w:r w:rsidRPr="002E019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40CEC" w:rsidRPr="002E019E" w:rsidRDefault="00940CEC" w:rsidP="00940CEC">
      <w:pPr>
        <w:numPr>
          <w:ilvl w:val="0"/>
          <w:numId w:val="3"/>
        </w:numPr>
        <w:spacing w:after="0" w:line="264" w:lineRule="auto"/>
        <w:jc w:val="both"/>
        <w:rPr>
          <w:lang w:val="ru-RU"/>
        </w:rPr>
      </w:pPr>
      <w:r w:rsidRPr="002E019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40CEC" w:rsidRPr="002E019E" w:rsidRDefault="00940CEC" w:rsidP="00940CEC">
      <w:pPr>
        <w:numPr>
          <w:ilvl w:val="0"/>
          <w:numId w:val="3"/>
        </w:numPr>
        <w:spacing w:after="0" w:line="264" w:lineRule="auto"/>
        <w:jc w:val="both"/>
        <w:rPr>
          <w:lang w:val="ru-RU"/>
        </w:rPr>
      </w:pPr>
      <w:r w:rsidRPr="002E019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40CEC" w:rsidRDefault="00940CEC" w:rsidP="00940CEC">
      <w:pPr>
        <w:spacing w:after="0" w:line="264" w:lineRule="auto"/>
        <w:ind w:firstLine="600"/>
        <w:jc w:val="both"/>
      </w:pPr>
      <w:r>
        <w:rPr>
          <w:rFonts w:ascii="Times New Roman" w:hAnsi="Times New Roman"/>
          <w:b/>
          <w:color w:val="000000"/>
          <w:sz w:val="28"/>
        </w:rPr>
        <w:t>Работа с информацией:</w:t>
      </w:r>
    </w:p>
    <w:p w:rsidR="00940CEC" w:rsidRPr="002E019E" w:rsidRDefault="00940CEC" w:rsidP="00940CEC">
      <w:pPr>
        <w:numPr>
          <w:ilvl w:val="0"/>
          <w:numId w:val="4"/>
        </w:numPr>
        <w:spacing w:after="0" w:line="264" w:lineRule="auto"/>
        <w:jc w:val="both"/>
        <w:rPr>
          <w:lang w:val="ru-RU"/>
        </w:rPr>
      </w:pPr>
      <w:r w:rsidRPr="002E019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940CEC" w:rsidRPr="002E019E" w:rsidRDefault="00940CEC" w:rsidP="00940CEC">
      <w:pPr>
        <w:numPr>
          <w:ilvl w:val="0"/>
          <w:numId w:val="4"/>
        </w:numPr>
        <w:spacing w:after="0" w:line="264" w:lineRule="auto"/>
        <w:jc w:val="both"/>
        <w:rPr>
          <w:lang w:val="ru-RU"/>
        </w:rPr>
      </w:pPr>
      <w:r w:rsidRPr="002E019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40CEC" w:rsidRPr="002E019E" w:rsidRDefault="00940CEC" w:rsidP="00940CEC">
      <w:pPr>
        <w:numPr>
          <w:ilvl w:val="0"/>
          <w:numId w:val="4"/>
        </w:numPr>
        <w:spacing w:after="0" w:line="264" w:lineRule="auto"/>
        <w:jc w:val="both"/>
        <w:rPr>
          <w:lang w:val="ru-RU"/>
        </w:rPr>
      </w:pPr>
      <w:r w:rsidRPr="002E019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940CEC" w:rsidRPr="002E019E" w:rsidRDefault="00940CEC" w:rsidP="00940CEC">
      <w:pPr>
        <w:numPr>
          <w:ilvl w:val="0"/>
          <w:numId w:val="4"/>
        </w:numPr>
        <w:spacing w:after="0" w:line="264" w:lineRule="auto"/>
        <w:jc w:val="both"/>
        <w:rPr>
          <w:lang w:val="ru-RU"/>
        </w:rPr>
      </w:pPr>
      <w:r w:rsidRPr="002E019E">
        <w:rPr>
          <w:rFonts w:ascii="Times New Roman" w:hAnsi="Times New Roman"/>
          <w:color w:val="000000"/>
          <w:sz w:val="28"/>
          <w:lang w:val="ru-RU"/>
        </w:rPr>
        <w:t>оценивать надёжность информации по самостоятельно сформулированным критериям.</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2) </w:t>
      </w:r>
      <w:r w:rsidRPr="002E019E">
        <w:rPr>
          <w:rFonts w:ascii="Times New Roman" w:hAnsi="Times New Roman"/>
          <w:i/>
          <w:color w:val="000000"/>
          <w:sz w:val="28"/>
          <w:lang w:val="ru-RU"/>
        </w:rPr>
        <w:t xml:space="preserve">Универсальные </w:t>
      </w:r>
      <w:r w:rsidRPr="002E019E">
        <w:rPr>
          <w:rFonts w:ascii="Times New Roman" w:hAnsi="Times New Roman"/>
          <w:b/>
          <w:i/>
          <w:color w:val="000000"/>
          <w:sz w:val="28"/>
          <w:lang w:val="ru-RU"/>
        </w:rPr>
        <w:t xml:space="preserve">коммуникативные </w:t>
      </w:r>
      <w:r w:rsidRPr="002E019E">
        <w:rPr>
          <w:rFonts w:ascii="Times New Roman" w:hAnsi="Times New Roman"/>
          <w:i/>
          <w:color w:val="000000"/>
          <w:sz w:val="28"/>
          <w:lang w:val="ru-RU"/>
        </w:rPr>
        <w:t>действия, обеспечивают сформированность социальных навыков обучающихся.</w:t>
      </w:r>
    </w:p>
    <w:p w:rsidR="00940CEC" w:rsidRDefault="00940CEC" w:rsidP="00940CEC">
      <w:pPr>
        <w:spacing w:after="0" w:line="264" w:lineRule="auto"/>
        <w:ind w:firstLine="600"/>
        <w:jc w:val="both"/>
      </w:pPr>
      <w:r>
        <w:rPr>
          <w:rFonts w:ascii="Times New Roman" w:hAnsi="Times New Roman"/>
          <w:b/>
          <w:color w:val="000000"/>
          <w:sz w:val="28"/>
        </w:rPr>
        <w:t>Общение:</w:t>
      </w:r>
    </w:p>
    <w:p w:rsidR="00940CEC" w:rsidRPr="002E019E" w:rsidRDefault="00940CEC" w:rsidP="00940CEC">
      <w:pPr>
        <w:numPr>
          <w:ilvl w:val="0"/>
          <w:numId w:val="5"/>
        </w:numPr>
        <w:spacing w:after="0" w:line="264" w:lineRule="auto"/>
        <w:jc w:val="both"/>
        <w:rPr>
          <w:lang w:val="ru-RU"/>
        </w:rPr>
      </w:pPr>
      <w:r w:rsidRPr="002E019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2E019E">
        <w:rPr>
          <w:rFonts w:ascii="Times New Roman" w:hAnsi="Times New Roman"/>
          <w:color w:val="000000"/>
          <w:sz w:val="28"/>
          <w:lang w:val="ru-RU"/>
        </w:rPr>
        <w:lastRenderedPageBreak/>
        <w:t xml:space="preserve">в устных и письменных текстах, давать пояснения по ходу решения задачи, комментировать полученный результат; </w:t>
      </w:r>
    </w:p>
    <w:p w:rsidR="00940CEC" w:rsidRPr="002E019E" w:rsidRDefault="00940CEC" w:rsidP="00940CEC">
      <w:pPr>
        <w:numPr>
          <w:ilvl w:val="0"/>
          <w:numId w:val="5"/>
        </w:numPr>
        <w:spacing w:after="0" w:line="264" w:lineRule="auto"/>
        <w:jc w:val="both"/>
        <w:rPr>
          <w:lang w:val="ru-RU"/>
        </w:rPr>
      </w:pPr>
      <w:r w:rsidRPr="002E019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40CEC" w:rsidRPr="002E019E" w:rsidRDefault="00940CEC" w:rsidP="00940CEC">
      <w:pPr>
        <w:numPr>
          <w:ilvl w:val="0"/>
          <w:numId w:val="5"/>
        </w:numPr>
        <w:spacing w:after="0" w:line="264" w:lineRule="auto"/>
        <w:jc w:val="both"/>
        <w:rPr>
          <w:lang w:val="ru-RU"/>
        </w:rPr>
      </w:pPr>
      <w:r w:rsidRPr="002E019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40CEC" w:rsidRDefault="00940CEC" w:rsidP="00940CEC">
      <w:pPr>
        <w:spacing w:after="0" w:line="264" w:lineRule="auto"/>
        <w:ind w:firstLine="600"/>
        <w:jc w:val="both"/>
      </w:pPr>
      <w:r>
        <w:rPr>
          <w:rFonts w:ascii="Times New Roman" w:hAnsi="Times New Roman"/>
          <w:b/>
          <w:color w:val="000000"/>
          <w:sz w:val="28"/>
        </w:rPr>
        <w:t>Сотрудничество:</w:t>
      </w:r>
    </w:p>
    <w:p w:rsidR="00940CEC" w:rsidRPr="002E019E" w:rsidRDefault="00940CEC" w:rsidP="00940CEC">
      <w:pPr>
        <w:numPr>
          <w:ilvl w:val="0"/>
          <w:numId w:val="6"/>
        </w:numPr>
        <w:spacing w:after="0" w:line="264" w:lineRule="auto"/>
        <w:jc w:val="both"/>
        <w:rPr>
          <w:lang w:val="ru-RU"/>
        </w:rPr>
      </w:pPr>
      <w:r w:rsidRPr="002E019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40CEC" w:rsidRPr="002E019E" w:rsidRDefault="00940CEC" w:rsidP="00940CEC">
      <w:pPr>
        <w:numPr>
          <w:ilvl w:val="0"/>
          <w:numId w:val="6"/>
        </w:numPr>
        <w:spacing w:after="0" w:line="264" w:lineRule="auto"/>
        <w:jc w:val="both"/>
        <w:rPr>
          <w:lang w:val="ru-RU"/>
        </w:rPr>
      </w:pPr>
      <w:r w:rsidRPr="002E019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 xml:space="preserve">3) </w:t>
      </w:r>
      <w:r w:rsidRPr="002E019E">
        <w:rPr>
          <w:rFonts w:ascii="Times New Roman" w:hAnsi="Times New Roman"/>
          <w:i/>
          <w:color w:val="000000"/>
          <w:sz w:val="28"/>
          <w:lang w:val="ru-RU"/>
        </w:rPr>
        <w:t xml:space="preserve">Универсальные </w:t>
      </w:r>
      <w:r w:rsidRPr="002E019E">
        <w:rPr>
          <w:rFonts w:ascii="Times New Roman" w:hAnsi="Times New Roman"/>
          <w:b/>
          <w:i/>
          <w:color w:val="000000"/>
          <w:sz w:val="28"/>
          <w:lang w:val="ru-RU"/>
        </w:rPr>
        <w:t xml:space="preserve">регулятивные </w:t>
      </w:r>
      <w:r w:rsidRPr="002E019E">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2E019E">
        <w:rPr>
          <w:rFonts w:ascii="Times New Roman" w:hAnsi="Times New Roman"/>
          <w:color w:val="000000"/>
          <w:sz w:val="28"/>
          <w:lang w:val="ru-RU"/>
        </w:rPr>
        <w:t>.</w:t>
      </w:r>
    </w:p>
    <w:p w:rsidR="00940CEC" w:rsidRDefault="00940CEC" w:rsidP="00940CEC">
      <w:pPr>
        <w:spacing w:after="0" w:line="264" w:lineRule="auto"/>
        <w:ind w:firstLine="600"/>
        <w:jc w:val="both"/>
      </w:pPr>
      <w:r>
        <w:rPr>
          <w:rFonts w:ascii="Times New Roman" w:hAnsi="Times New Roman"/>
          <w:b/>
          <w:color w:val="000000"/>
          <w:sz w:val="28"/>
        </w:rPr>
        <w:t>Самоорганизация:</w:t>
      </w:r>
    </w:p>
    <w:p w:rsidR="00940CEC" w:rsidRPr="002E019E" w:rsidRDefault="00940CEC" w:rsidP="00940CEC">
      <w:pPr>
        <w:numPr>
          <w:ilvl w:val="0"/>
          <w:numId w:val="7"/>
        </w:numPr>
        <w:spacing w:after="0"/>
        <w:rPr>
          <w:lang w:val="ru-RU"/>
        </w:rPr>
      </w:pPr>
      <w:r w:rsidRPr="002E019E">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40CEC" w:rsidRDefault="00940CEC" w:rsidP="00940CEC">
      <w:pPr>
        <w:spacing w:after="0" w:line="264" w:lineRule="auto"/>
        <w:ind w:firstLine="600"/>
        <w:jc w:val="both"/>
      </w:pPr>
      <w:r>
        <w:rPr>
          <w:rFonts w:ascii="Times New Roman" w:hAnsi="Times New Roman"/>
          <w:b/>
          <w:color w:val="000000"/>
          <w:sz w:val="28"/>
        </w:rPr>
        <w:t>Самоконтроль:</w:t>
      </w:r>
    </w:p>
    <w:p w:rsidR="00940CEC" w:rsidRPr="002E019E" w:rsidRDefault="00940CEC" w:rsidP="00940CEC">
      <w:pPr>
        <w:numPr>
          <w:ilvl w:val="0"/>
          <w:numId w:val="8"/>
        </w:numPr>
        <w:spacing w:after="0" w:line="264" w:lineRule="auto"/>
        <w:jc w:val="both"/>
        <w:rPr>
          <w:lang w:val="ru-RU"/>
        </w:rPr>
      </w:pPr>
      <w:r w:rsidRPr="002E019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40CEC" w:rsidRPr="002E019E" w:rsidRDefault="00940CEC" w:rsidP="00940CEC">
      <w:pPr>
        <w:numPr>
          <w:ilvl w:val="0"/>
          <w:numId w:val="8"/>
        </w:numPr>
        <w:spacing w:after="0" w:line="264" w:lineRule="auto"/>
        <w:jc w:val="both"/>
        <w:rPr>
          <w:lang w:val="ru-RU"/>
        </w:rPr>
      </w:pPr>
      <w:r w:rsidRPr="002E019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40CEC" w:rsidRPr="002E019E" w:rsidRDefault="00940CEC" w:rsidP="00940CEC">
      <w:pPr>
        <w:numPr>
          <w:ilvl w:val="0"/>
          <w:numId w:val="8"/>
        </w:numPr>
        <w:spacing w:after="0" w:line="264" w:lineRule="auto"/>
        <w:jc w:val="both"/>
        <w:rPr>
          <w:lang w:val="ru-RU"/>
        </w:rPr>
      </w:pPr>
      <w:r w:rsidRPr="002E019E">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r w:rsidRPr="002E019E">
        <w:rPr>
          <w:rFonts w:ascii="Times New Roman" w:hAnsi="Times New Roman"/>
          <w:b/>
          <w:color w:val="000000"/>
          <w:sz w:val="28"/>
          <w:lang w:val="ru-RU"/>
        </w:rPr>
        <w:t>ПРЕДМЕТНЫЕ РЕЗУЛЬТАТЫ</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bookmarkStart w:id="15" w:name="_Toc118726597"/>
      <w:bookmarkEnd w:id="15"/>
      <w:r w:rsidRPr="002E019E">
        <w:rPr>
          <w:rFonts w:ascii="Times New Roman" w:hAnsi="Times New Roman"/>
          <w:b/>
          <w:color w:val="000000"/>
          <w:sz w:val="28"/>
          <w:lang w:val="ru-RU"/>
        </w:rPr>
        <w:t>10 КЛАСС</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точка, прямая, плоскость.</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параллельность и перпендикулярность прямых и плоскостей.</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Классифицировать взаимное расположение прямых и плоскостей в пространстве.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секущая плоскость, сечение многогранников.</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Объяснять принципы построения сечений, используя метод следов.</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lastRenderedPageBreak/>
        <w:t>Оперировать понятиями: симметрия в пространстве; центр, ось и плоскость симметрии; центр, ось и плоскость симметрии фигуры.</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left="120"/>
        <w:jc w:val="both"/>
        <w:rPr>
          <w:lang w:val="ru-RU"/>
        </w:rPr>
      </w:pPr>
      <w:r w:rsidRPr="002E019E">
        <w:rPr>
          <w:rFonts w:ascii="Times New Roman" w:hAnsi="Times New Roman"/>
          <w:b/>
          <w:color w:val="000000"/>
          <w:sz w:val="28"/>
          <w:lang w:val="ru-RU"/>
        </w:rPr>
        <w:t>11 КЛАСС</w:t>
      </w:r>
    </w:p>
    <w:p w:rsidR="00940CEC" w:rsidRPr="002E019E" w:rsidRDefault="00940CEC" w:rsidP="00940CEC">
      <w:pPr>
        <w:spacing w:after="0" w:line="264" w:lineRule="auto"/>
        <w:ind w:left="120"/>
        <w:jc w:val="both"/>
        <w:rPr>
          <w:lang w:val="ru-RU"/>
        </w:rPr>
      </w:pP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Распознавать тела вращения (цилиндр, конус, сфера и шар).</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Объяснять способы получения тел вращения.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Классифицировать взаимное расположение сферы и плоскости.</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Вычислять соотношения между площадями поверхностей и объёмами подобных тел.</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понятием вектор в пространстве.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правило параллелепипеда.</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Задавать плоскость уравнением в декартовой системе координат.</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940CEC" w:rsidRPr="002E019E" w:rsidRDefault="00940CEC" w:rsidP="00940CEC">
      <w:pPr>
        <w:spacing w:after="0" w:line="264" w:lineRule="auto"/>
        <w:ind w:firstLine="600"/>
        <w:jc w:val="both"/>
        <w:rPr>
          <w:lang w:val="ru-RU"/>
        </w:rPr>
      </w:pPr>
      <w:r w:rsidRPr="002E019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40CEC" w:rsidRPr="002E019E" w:rsidRDefault="00940CEC" w:rsidP="00940CEC">
      <w:pPr>
        <w:rPr>
          <w:lang w:val="ru-RU"/>
        </w:rPr>
        <w:sectPr w:rsidR="00940CEC" w:rsidRPr="002E019E">
          <w:pgSz w:w="11906" w:h="16383"/>
          <w:pgMar w:top="1134" w:right="850" w:bottom="1134" w:left="1701" w:header="720" w:footer="720" w:gutter="0"/>
          <w:cols w:space="720"/>
        </w:sectPr>
      </w:pPr>
    </w:p>
    <w:p w:rsidR="00940CEC" w:rsidRDefault="00940CEC" w:rsidP="00940CEC">
      <w:pPr>
        <w:spacing w:after="0"/>
        <w:ind w:left="120"/>
      </w:pPr>
      <w:bookmarkStart w:id="16" w:name="block-2988666"/>
      <w:bookmarkEnd w:id="12"/>
      <w:r w:rsidRPr="002E019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40CEC" w:rsidRDefault="00940CEC" w:rsidP="00940CE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940CEC" w:rsidTr="00144298">
        <w:trPr>
          <w:trHeight w:val="144"/>
          <w:tblCellSpacing w:w="20" w:type="nil"/>
        </w:trPr>
        <w:tc>
          <w:tcPr>
            <w:tcW w:w="446"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 п/п </w:t>
            </w:r>
          </w:p>
          <w:p w:rsidR="00940CEC" w:rsidRDefault="00940CEC" w:rsidP="00144298">
            <w:pPr>
              <w:spacing w:after="0"/>
              <w:ind w:left="135"/>
            </w:pPr>
          </w:p>
        </w:tc>
        <w:tc>
          <w:tcPr>
            <w:tcW w:w="3344"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Наименование разделов и тем программы </w:t>
            </w:r>
          </w:p>
          <w:p w:rsidR="00940CEC" w:rsidRDefault="00940CEC" w:rsidP="00144298">
            <w:pPr>
              <w:spacing w:after="0"/>
              <w:ind w:left="135"/>
            </w:pPr>
          </w:p>
        </w:tc>
        <w:tc>
          <w:tcPr>
            <w:tcW w:w="0" w:type="auto"/>
            <w:gridSpan w:val="3"/>
            <w:tcMar>
              <w:top w:w="50" w:type="dxa"/>
              <w:left w:w="100" w:type="dxa"/>
            </w:tcMar>
            <w:vAlign w:val="center"/>
          </w:tcPr>
          <w:p w:rsidR="00940CEC" w:rsidRDefault="00940CEC" w:rsidP="00144298">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Электронные (цифровые) образовательные ресурсы </w:t>
            </w:r>
          </w:p>
          <w:p w:rsidR="00940CEC" w:rsidRDefault="00940CEC" w:rsidP="00144298">
            <w:pPr>
              <w:spacing w:after="0"/>
              <w:ind w:left="135"/>
            </w:pPr>
          </w:p>
        </w:tc>
      </w:tr>
      <w:tr w:rsidR="00940CEC" w:rsidTr="00144298">
        <w:trPr>
          <w:trHeight w:val="144"/>
          <w:tblCellSpacing w:w="20" w:type="nil"/>
        </w:trPr>
        <w:tc>
          <w:tcPr>
            <w:tcW w:w="0" w:type="auto"/>
            <w:vMerge/>
            <w:tcBorders>
              <w:top w:val="nil"/>
            </w:tcBorders>
            <w:tcMar>
              <w:top w:w="50" w:type="dxa"/>
              <w:left w:w="100" w:type="dxa"/>
            </w:tcMar>
          </w:tcPr>
          <w:p w:rsidR="00940CEC" w:rsidRDefault="00940CEC" w:rsidP="00144298"/>
        </w:tc>
        <w:tc>
          <w:tcPr>
            <w:tcW w:w="0" w:type="auto"/>
            <w:vMerge/>
            <w:tcBorders>
              <w:top w:val="nil"/>
            </w:tcBorders>
            <w:tcMar>
              <w:top w:w="50" w:type="dxa"/>
              <w:left w:w="100" w:type="dxa"/>
            </w:tcMar>
          </w:tcPr>
          <w:p w:rsidR="00940CEC" w:rsidRDefault="00940CEC" w:rsidP="00144298"/>
        </w:tc>
        <w:tc>
          <w:tcPr>
            <w:tcW w:w="949"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Всего </w:t>
            </w:r>
          </w:p>
          <w:p w:rsidR="00940CEC" w:rsidRDefault="00940CEC" w:rsidP="00144298">
            <w:pPr>
              <w:spacing w:after="0"/>
              <w:ind w:left="135"/>
            </w:pPr>
          </w:p>
        </w:tc>
        <w:tc>
          <w:tcPr>
            <w:tcW w:w="1667"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Контрольные работы </w:t>
            </w:r>
          </w:p>
          <w:p w:rsidR="00940CEC" w:rsidRDefault="00940CEC" w:rsidP="00144298">
            <w:pPr>
              <w:spacing w:after="0"/>
              <w:ind w:left="135"/>
            </w:pPr>
          </w:p>
        </w:tc>
        <w:tc>
          <w:tcPr>
            <w:tcW w:w="1756"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Практические работы </w:t>
            </w:r>
          </w:p>
          <w:p w:rsidR="00940CEC" w:rsidRDefault="00940CEC" w:rsidP="00144298">
            <w:pPr>
              <w:spacing w:after="0"/>
              <w:ind w:left="135"/>
            </w:pPr>
          </w:p>
        </w:tc>
        <w:tc>
          <w:tcPr>
            <w:tcW w:w="0" w:type="auto"/>
            <w:vMerge/>
            <w:tcBorders>
              <w:top w:val="nil"/>
            </w:tcBorders>
            <w:tcMar>
              <w:top w:w="50" w:type="dxa"/>
              <w:left w:w="100" w:type="dxa"/>
            </w:tcMar>
          </w:tcPr>
          <w:p w:rsidR="00940CEC" w:rsidRDefault="00940CEC" w:rsidP="00144298"/>
        </w:tc>
      </w:tr>
      <w:tr w:rsidR="00940CEC" w:rsidTr="00144298">
        <w:trPr>
          <w:trHeight w:val="144"/>
          <w:tblCellSpacing w:w="20" w:type="nil"/>
        </w:trPr>
        <w:tc>
          <w:tcPr>
            <w:tcW w:w="446" w:type="dxa"/>
            <w:tcMar>
              <w:top w:w="50" w:type="dxa"/>
              <w:left w:w="100" w:type="dxa"/>
            </w:tcMar>
            <w:vAlign w:val="center"/>
          </w:tcPr>
          <w:p w:rsidR="00940CEC" w:rsidRDefault="00940CEC" w:rsidP="00144298">
            <w:pPr>
              <w:spacing w:after="0"/>
            </w:pPr>
            <w:r>
              <w:rPr>
                <w:rFonts w:ascii="Times New Roman" w:hAnsi="Times New Roman"/>
                <w:color w:val="000000"/>
                <w:sz w:val="24"/>
              </w:rPr>
              <w:t>1</w:t>
            </w:r>
          </w:p>
        </w:tc>
        <w:tc>
          <w:tcPr>
            <w:tcW w:w="3344"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940CEC" w:rsidRDefault="00940CEC" w:rsidP="00144298">
            <w:pPr>
              <w:spacing w:after="0"/>
              <w:ind w:left="135"/>
              <w:jc w:val="center"/>
            </w:pPr>
          </w:p>
        </w:tc>
        <w:tc>
          <w:tcPr>
            <w:tcW w:w="1756" w:type="dxa"/>
            <w:tcMar>
              <w:top w:w="50" w:type="dxa"/>
              <w:left w:w="100" w:type="dxa"/>
            </w:tcMar>
            <w:vAlign w:val="center"/>
          </w:tcPr>
          <w:p w:rsidR="00940CEC" w:rsidRDefault="00940CEC" w:rsidP="00144298">
            <w:pPr>
              <w:spacing w:after="0"/>
              <w:ind w:left="135"/>
              <w:jc w:val="center"/>
            </w:pPr>
          </w:p>
        </w:tc>
        <w:tc>
          <w:tcPr>
            <w:tcW w:w="2568"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46" w:type="dxa"/>
            <w:tcMar>
              <w:top w:w="50" w:type="dxa"/>
              <w:left w:w="100" w:type="dxa"/>
            </w:tcMar>
            <w:vAlign w:val="center"/>
          </w:tcPr>
          <w:p w:rsidR="00940CEC" w:rsidRDefault="00940CEC" w:rsidP="00144298">
            <w:pPr>
              <w:spacing w:after="0"/>
            </w:pPr>
            <w:r>
              <w:rPr>
                <w:rFonts w:ascii="Times New Roman" w:hAnsi="Times New Roman"/>
                <w:color w:val="000000"/>
                <w:sz w:val="24"/>
              </w:rPr>
              <w:t>2</w:t>
            </w:r>
          </w:p>
        </w:tc>
        <w:tc>
          <w:tcPr>
            <w:tcW w:w="3344" w:type="dxa"/>
            <w:tcMar>
              <w:top w:w="50" w:type="dxa"/>
              <w:left w:w="100" w:type="dxa"/>
            </w:tcMar>
            <w:vAlign w:val="center"/>
          </w:tcPr>
          <w:p w:rsidR="00940CEC" w:rsidRDefault="00940CEC" w:rsidP="00144298">
            <w:pPr>
              <w:spacing w:after="0"/>
              <w:ind w:left="135"/>
            </w:pPr>
            <w:r w:rsidRPr="002E019E">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40CEC" w:rsidRDefault="00940CEC" w:rsidP="00144298">
            <w:pPr>
              <w:spacing w:after="0"/>
              <w:ind w:left="135"/>
              <w:jc w:val="center"/>
            </w:pPr>
          </w:p>
        </w:tc>
        <w:tc>
          <w:tcPr>
            <w:tcW w:w="2568"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46" w:type="dxa"/>
            <w:tcMar>
              <w:top w:w="50" w:type="dxa"/>
              <w:left w:w="100" w:type="dxa"/>
            </w:tcMar>
            <w:vAlign w:val="center"/>
          </w:tcPr>
          <w:p w:rsidR="00940CEC" w:rsidRDefault="00940CEC" w:rsidP="00144298">
            <w:pPr>
              <w:spacing w:after="0"/>
            </w:pPr>
            <w:r>
              <w:rPr>
                <w:rFonts w:ascii="Times New Roman" w:hAnsi="Times New Roman"/>
                <w:color w:val="000000"/>
                <w:sz w:val="24"/>
              </w:rPr>
              <w:t>3</w:t>
            </w:r>
          </w:p>
        </w:tc>
        <w:tc>
          <w:tcPr>
            <w:tcW w:w="3344"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40CEC" w:rsidRDefault="00940CEC" w:rsidP="00144298">
            <w:pPr>
              <w:spacing w:after="0"/>
              <w:ind w:left="135"/>
              <w:jc w:val="center"/>
            </w:pPr>
          </w:p>
        </w:tc>
        <w:tc>
          <w:tcPr>
            <w:tcW w:w="1756" w:type="dxa"/>
            <w:tcMar>
              <w:top w:w="50" w:type="dxa"/>
              <w:left w:w="100" w:type="dxa"/>
            </w:tcMar>
            <w:vAlign w:val="center"/>
          </w:tcPr>
          <w:p w:rsidR="00940CEC" w:rsidRDefault="00940CEC" w:rsidP="00144298">
            <w:pPr>
              <w:spacing w:after="0"/>
              <w:ind w:left="135"/>
              <w:jc w:val="center"/>
            </w:pPr>
          </w:p>
        </w:tc>
        <w:tc>
          <w:tcPr>
            <w:tcW w:w="2568"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46" w:type="dxa"/>
            <w:tcMar>
              <w:top w:w="50" w:type="dxa"/>
              <w:left w:w="100" w:type="dxa"/>
            </w:tcMar>
            <w:vAlign w:val="center"/>
          </w:tcPr>
          <w:p w:rsidR="00940CEC" w:rsidRDefault="00940CEC" w:rsidP="00144298">
            <w:pPr>
              <w:spacing w:after="0"/>
            </w:pPr>
            <w:r>
              <w:rPr>
                <w:rFonts w:ascii="Times New Roman" w:hAnsi="Times New Roman"/>
                <w:color w:val="000000"/>
                <w:sz w:val="24"/>
              </w:rPr>
              <w:t>4</w:t>
            </w:r>
          </w:p>
        </w:tc>
        <w:tc>
          <w:tcPr>
            <w:tcW w:w="3344"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40CEC" w:rsidRDefault="00940CEC" w:rsidP="00144298">
            <w:pPr>
              <w:spacing w:after="0"/>
              <w:ind w:left="135"/>
              <w:jc w:val="center"/>
            </w:pPr>
          </w:p>
        </w:tc>
        <w:tc>
          <w:tcPr>
            <w:tcW w:w="2568"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46" w:type="dxa"/>
            <w:tcMar>
              <w:top w:w="50" w:type="dxa"/>
              <w:left w:w="100" w:type="dxa"/>
            </w:tcMar>
            <w:vAlign w:val="center"/>
          </w:tcPr>
          <w:p w:rsidR="00940CEC" w:rsidRDefault="00940CEC" w:rsidP="00144298">
            <w:pPr>
              <w:spacing w:after="0"/>
            </w:pPr>
            <w:r>
              <w:rPr>
                <w:rFonts w:ascii="Times New Roman" w:hAnsi="Times New Roman"/>
                <w:color w:val="000000"/>
                <w:sz w:val="24"/>
              </w:rPr>
              <w:t>5</w:t>
            </w:r>
          </w:p>
        </w:tc>
        <w:tc>
          <w:tcPr>
            <w:tcW w:w="3344"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40CEC" w:rsidRDefault="00940CEC" w:rsidP="00144298">
            <w:pPr>
              <w:spacing w:after="0"/>
              <w:ind w:left="135"/>
              <w:jc w:val="center"/>
            </w:pPr>
          </w:p>
        </w:tc>
        <w:tc>
          <w:tcPr>
            <w:tcW w:w="2568"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46" w:type="dxa"/>
            <w:tcMar>
              <w:top w:w="50" w:type="dxa"/>
              <w:left w:w="100" w:type="dxa"/>
            </w:tcMar>
            <w:vAlign w:val="center"/>
          </w:tcPr>
          <w:p w:rsidR="00940CEC" w:rsidRDefault="00940CEC" w:rsidP="00144298">
            <w:pPr>
              <w:spacing w:after="0"/>
            </w:pPr>
            <w:r>
              <w:rPr>
                <w:rFonts w:ascii="Times New Roman" w:hAnsi="Times New Roman"/>
                <w:color w:val="000000"/>
                <w:sz w:val="24"/>
              </w:rPr>
              <w:t>6</w:t>
            </w:r>
          </w:p>
        </w:tc>
        <w:tc>
          <w:tcPr>
            <w:tcW w:w="3344"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40CEC" w:rsidRDefault="00940CEC" w:rsidP="00144298">
            <w:pPr>
              <w:spacing w:after="0"/>
              <w:ind w:left="135"/>
              <w:jc w:val="center"/>
            </w:pPr>
          </w:p>
        </w:tc>
        <w:tc>
          <w:tcPr>
            <w:tcW w:w="2568"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46" w:type="dxa"/>
            <w:tcMar>
              <w:top w:w="50" w:type="dxa"/>
              <w:left w:w="100" w:type="dxa"/>
            </w:tcMar>
            <w:vAlign w:val="center"/>
          </w:tcPr>
          <w:p w:rsidR="00940CEC" w:rsidRDefault="00940CEC" w:rsidP="00144298">
            <w:pPr>
              <w:spacing w:after="0"/>
            </w:pPr>
            <w:r>
              <w:rPr>
                <w:rFonts w:ascii="Times New Roman" w:hAnsi="Times New Roman"/>
                <w:color w:val="000000"/>
                <w:sz w:val="24"/>
              </w:rPr>
              <w:t>7</w:t>
            </w:r>
          </w:p>
        </w:tc>
        <w:tc>
          <w:tcPr>
            <w:tcW w:w="3344"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40CEC" w:rsidRDefault="00940CEC" w:rsidP="00144298">
            <w:pPr>
              <w:spacing w:after="0"/>
              <w:ind w:left="135"/>
              <w:jc w:val="center"/>
            </w:pPr>
          </w:p>
        </w:tc>
        <w:tc>
          <w:tcPr>
            <w:tcW w:w="2568"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0" w:type="auto"/>
            <w:gridSpan w:val="2"/>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940CEC" w:rsidRDefault="00940CEC" w:rsidP="00144298"/>
        </w:tc>
      </w:tr>
    </w:tbl>
    <w:p w:rsidR="00940CEC" w:rsidRDefault="00940CEC" w:rsidP="00940CEC">
      <w:pPr>
        <w:sectPr w:rsidR="00940CEC">
          <w:pgSz w:w="16383" w:h="11906" w:orient="landscape"/>
          <w:pgMar w:top="1134" w:right="850" w:bottom="1134" w:left="1701" w:header="720" w:footer="720" w:gutter="0"/>
          <w:cols w:space="720"/>
        </w:sectPr>
      </w:pPr>
    </w:p>
    <w:p w:rsidR="00940CEC" w:rsidRDefault="00940CEC" w:rsidP="00940CE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40CEC" w:rsidTr="00144298">
        <w:trPr>
          <w:trHeight w:val="144"/>
          <w:tblCellSpacing w:w="20" w:type="nil"/>
        </w:trPr>
        <w:tc>
          <w:tcPr>
            <w:tcW w:w="485"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 п/п </w:t>
            </w:r>
          </w:p>
          <w:p w:rsidR="00940CEC" w:rsidRDefault="00940CEC" w:rsidP="00144298">
            <w:pPr>
              <w:spacing w:after="0"/>
              <w:ind w:left="135"/>
            </w:pPr>
          </w:p>
        </w:tc>
        <w:tc>
          <w:tcPr>
            <w:tcW w:w="2640"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Наименование разделов и тем программы </w:t>
            </w:r>
          </w:p>
          <w:p w:rsidR="00940CEC" w:rsidRDefault="00940CEC" w:rsidP="00144298">
            <w:pPr>
              <w:spacing w:after="0"/>
              <w:ind w:left="135"/>
            </w:pPr>
          </w:p>
        </w:tc>
        <w:tc>
          <w:tcPr>
            <w:tcW w:w="0" w:type="auto"/>
            <w:gridSpan w:val="3"/>
            <w:tcMar>
              <w:top w:w="50" w:type="dxa"/>
              <w:left w:w="100" w:type="dxa"/>
            </w:tcMar>
            <w:vAlign w:val="center"/>
          </w:tcPr>
          <w:p w:rsidR="00940CEC" w:rsidRDefault="00940CEC" w:rsidP="0014429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Электронные (цифровые) образовательные ресурсы </w:t>
            </w:r>
          </w:p>
          <w:p w:rsidR="00940CEC" w:rsidRDefault="00940CEC" w:rsidP="00144298">
            <w:pPr>
              <w:spacing w:after="0"/>
              <w:ind w:left="135"/>
            </w:pPr>
          </w:p>
        </w:tc>
      </w:tr>
      <w:tr w:rsidR="00940CEC" w:rsidTr="00144298">
        <w:trPr>
          <w:trHeight w:val="144"/>
          <w:tblCellSpacing w:w="20" w:type="nil"/>
        </w:trPr>
        <w:tc>
          <w:tcPr>
            <w:tcW w:w="0" w:type="auto"/>
            <w:vMerge/>
            <w:tcBorders>
              <w:top w:val="nil"/>
            </w:tcBorders>
            <w:tcMar>
              <w:top w:w="50" w:type="dxa"/>
              <w:left w:w="100" w:type="dxa"/>
            </w:tcMar>
          </w:tcPr>
          <w:p w:rsidR="00940CEC" w:rsidRDefault="00940CEC" w:rsidP="00144298"/>
        </w:tc>
        <w:tc>
          <w:tcPr>
            <w:tcW w:w="0" w:type="auto"/>
            <w:vMerge/>
            <w:tcBorders>
              <w:top w:val="nil"/>
            </w:tcBorders>
            <w:tcMar>
              <w:top w:w="50" w:type="dxa"/>
              <w:left w:w="100" w:type="dxa"/>
            </w:tcMar>
          </w:tcPr>
          <w:p w:rsidR="00940CEC" w:rsidRDefault="00940CEC" w:rsidP="00144298"/>
        </w:tc>
        <w:tc>
          <w:tcPr>
            <w:tcW w:w="1017"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Всего </w:t>
            </w:r>
          </w:p>
          <w:p w:rsidR="00940CEC" w:rsidRDefault="00940CEC" w:rsidP="00144298">
            <w:pPr>
              <w:spacing w:after="0"/>
              <w:ind w:left="135"/>
            </w:pPr>
          </w:p>
        </w:tc>
        <w:tc>
          <w:tcPr>
            <w:tcW w:w="1745"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Контрольные работы </w:t>
            </w:r>
          </w:p>
          <w:p w:rsidR="00940CEC" w:rsidRDefault="00940CEC" w:rsidP="00144298">
            <w:pPr>
              <w:spacing w:after="0"/>
              <w:ind w:left="135"/>
            </w:pPr>
          </w:p>
        </w:tc>
        <w:tc>
          <w:tcPr>
            <w:tcW w:w="1829"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Практические работы </w:t>
            </w:r>
          </w:p>
          <w:p w:rsidR="00940CEC" w:rsidRDefault="00940CEC" w:rsidP="00144298">
            <w:pPr>
              <w:spacing w:after="0"/>
              <w:ind w:left="135"/>
            </w:pPr>
          </w:p>
        </w:tc>
        <w:tc>
          <w:tcPr>
            <w:tcW w:w="0" w:type="auto"/>
            <w:vMerge/>
            <w:tcBorders>
              <w:top w:val="nil"/>
            </w:tcBorders>
            <w:tcMar>
              <w:top w:w="50" w:type="dxa"/>
              <w:left w:w="100" w:type="dxa"/>
            </w:tcMar>
          </w:tcPr>
          <w:p w:rsidR="00940CEC" w:rsidRDefault="00940CEC" w:rsidP="00144298"/>
        </w:tc>
      </w:tr>
      <w:tr w:rsidR="00940CEC" w:rsidTr="00144298">
        <w:trPr>
          <w:trHeight w:val="144"/>
          <w:tblCellSpacing w:w="20" w:type="nil"/>
        </w:trPr>
        <w:tc>
          <w:tcPr>
            <w:tcW w:w="485" w:type="dxa"/>
            <w:tcMar>
              <w:top w:w="50" w:type="dxa"/>
              <w:left w:w="100" w:type="dxa"/>
            </w:tcMar>
            <w:vAlign w:val="center"/>
          </w:tcPr>
          <w:p w:rsidR="00940CEC" w:rsidRDefault="00940CEC" w:rsidP="00144298">
            <w:pPr>
              <w:spacing w:after="0"/>
            </w:pPr>
            <w:r>
              <w:rPr>
                <w:rFonts w:ascii="Times New Roman" w:hAnsi="Times New Roman"/>
                <w:color w:val="000000"/>
                <w:sz w:val="24"/>
              </w:rPr>
              <w:t>1</w:t>
            </w:r>
          </w:p>
        </w:tc>
        <w:tc>
          <w:tcPr>
            <w:tcW w:w="2640"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940CEC" w:rsidRDefault="00940CEC" w:rsidP="00144298">
            <w:pPr>
              <w:spacing w:after="0"/>
              <w:ind w:left="135"/>
              <w:jc w:val="center"/>
            </w:pPr>
          </w:p>
        </w:tc>
        <w:tc>
          <w:tcPr>
            <w:tcW w:w="1829" w:type="dxa"/>
            <w:tcMar>
              <w:top w:w="50" w:type="dxa"/>
              <w:left w:w="100" w:type="dxa"/>
            </w:tcMar>
            <w:vAlign w:val="center"/>
          </w:tcPr>
          <w:p w:rsidR="00940CEC" w:rsidRDefault="00940CEC" w:rsidP="00144298">
            <w:pPr>
              <w:spacing w:after="0"/>
              <w:ind w:left="135"/>
              <w:jc w:val="center"/>
            </w:pPr>
          </w:p>
        </w:tc>
        <w:tc>
          <w:tcPr>
            <w:tcW w:w="275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85" w:type="dxa"/>
            <w:tcMar>
              <w:top w:w="50" w:type="dxa"/>
              <w:left w:w="100" w:type="dxa"/>
            </w:tcMar>
            <w:vAlign w:val="center"/>
          </w:tcPr>
          <w:p w:rsidR="00940CEC" w:rsidRDefault="00940CEC" w:rsidP="00144298">
            <w:pPr>
              <w:spacing w:after="0"/>
            </w:pPr>
            <w:r>
              <w:rPr>
                <w:rFonts w:ascii="Times New Roman" w:hAnsi="Times New Roman"/>
                <w:color w:val="000000"/>
                <w:sz w:val="24"/>
              </w:rPr>
              <w:t>2</w:t>
            </w:r>
          </w:p>
        </w:tc>
        <w:tc>
          <w:tcPr>
            <w:tcW w:w="2640"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40CEC" w:rsidRDefault="00940CEC" w:rsidP="00144298">
            <w:pPr>
              <w:spacing w:after="0"/>
              <w:ind w:left="135"/>
              <w:jc w:val="center"/>
            </w:pPr>
          </w:p>
        </w:tc>
        <w:tc>
          <w:tcPr>
            <w:tcW w:w="275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85" w:type="dxa"/>
            <w:tcMar>
              <w:top w:w="50" w:type="dxa"/>
              <w:left w:w="100" w:type="dxa"/>
            </w:tcMar>
            <w:vAlign w:val="center"/>
          </w:tcPr>
          <w:p w:rsidR="00940CEC" w:rsidRDefault="00940CEC" w:rsidP="00144298">
            <w:pPr>
              <w:spacing w:after="0"/>
            </w:pPr>
            <w:r>
              <w:rPr>
                <w:rFonts w:ascii="Times New Roman" w:hAnsi="Times New Roman"/>
                <w:color w:val="000000"/>
                <w:sz w:val="24"/>
              </w:rPr>
              <w:t>3</w:t>
            </w:r>
          </w:p>
        </w:tc>
        <w:tc>
          <w:tcPr>
            <w:tcW w:w="2640"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40CEC" w:rsidRDefault="00940CEC" w:rsidP="00144298">
            <w:pPr>
              <w:spacing w:after="0"/>
              <w:ind w:left="135"/>
              <w:jc w:val="center"/>
            </w:pPr>
          </w:p>
        </w:tc>
        <w:tc>
          <w:tcPr>
            <w:tcW w:w="275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485" w:type="dxa"/>
            <w:tcMar>
              <w:top w:w="50" w:type="dxa"/>
              <w:left w:w="100" w:type="dxa"/>
            </w:tcMar>
            <w:vAlign w:val="center"/>
          </w:tcPr>
          <w:p w:rsidR="00940CEC" w:rsidRDefault="00940CEC" w:rsidP="00144298">
            <w:pPr>
              <w:spacing w:after="0"/>
            </w:pPr>
            <w:r>
              <w:rPr>
                <w:rFonts w:ascii="Times New Roman" w:hAnsi="Times New Roman"/>
                <w:color w:val="000000"/>
                <w:sz w:val="24"/>
              </w:rPr>
              <w:t>4</w:t>
            </w:r>
          </w:p>
        </w:tc>
        <w:tc>
          <w:tcPr>
            <w:tcW w:w="2640"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40CEC" w:rsidRDefault="00940CEC" w:rsidP="00144298">
            <w:pPr>
              <w:spacing w:after="0"/>
              <w:ind w:left="135"/>
              <w:jc w:val="center"/>
            </w:pPr>
          </w:p>
        </w:tc>
        <w:tc>
          <w:tcPr>
            <w:tcW w:w="275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0" w:type="auto"/>
            <w:gridSpan w:val="2"/>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940CEC" w:rsidRDefault="00940CEC" w:rsidP="00144298"/>
        </w:tc>
      </w:tr>
    </w:tbl>
    <w:p w:rsidR="00940CEC" w:rsidRDefault="00940CEC" w:rsidP="00940CEC">
      <w:pPr>
        <w:sectPr w:rsidR="00940CEC">
          <w:pgSz w:w="16383" w:h="11906" w:orient="landscape"/>
          <w:pgMar w:top="1134" w:right="850" w:bottom="1134" w:left="1701" w:header="720" w:footer="720" w:gutter="0"/>
          <w:cols w:space="720"/>
        </w:sectPr>
      </w:pPr>
    </w:p>
    <w:p w:rsidR="00940CEC" w:rsidRDefault="00940CEC" w:rsidP="00940CEC">
      <w:pPr>
        <w:spacing w:after="0"/>
        <w:ind w:left="120"/>
      </w:pPr>
      <w:bookmarkStart w:id="17" w:name="block-2988667"/>
      <w:bookmarkEnd w:id="16"/>
      <w:r>
        <w:rPr>
          <w:rFonts w:ascii="Times New Roman" w:hAnsi="Times New Roman"/>
          <w:b/>
          <w:color w:val="000000"/>
          <w:sz w:val="28"/>
        </w:rPr>
        <w:lastRenderedPageBreak/>
        <w:t xml:space="preserve"> ПОУРОЧНОЕ ПЛАНИРОВАНИЕ </w:t>
      </w:r>
    </w:p>
    <w:p w:rsidR="00940CEC" w:rsidRDefault="00940CEC" w:rsidP="00940CE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4422"/>
        <w:gridCol w:w="1197"/>
        <w:gridCol w:w="1841"/>
        <w:gridCol w:w="1910"/>
        <w:gridCol w:w="1347"/>
        <w:gridCol w:w="2221"/>
      </w:tblGrid>
      <w:tr w:rsidR="00940CEC" w:rsidTr="00144298">
        <w:trPr>
          <w:trHeight w:val="144"/>
          <w:tblCellSpacing w:w="20" w:type="nil"/>
        </w:trPr>
        <w:tc>
          <w:tcPr>
            <w:tcW w:w="358"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 п/п </w:t>
            </w:r>
          </w:p>
          <w:p w:rsidR="00940CEC" w:rsidRDefault="00940CEC" w:rsidP="00144298">
            <w:pPr>
              <w:spacing w:after="0"/>
              <w:ind w:left="135"/>
            </w:pPr>
          </w:p>
        </w:tc>
        <w:tc>
          <w:tcPr>
            <w:tcW w:w="3488"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Тема урока </w:t>
            </w:r>
          </w:p>
          <w:p w:rsidR="00940CEC" w:rsidRDefault="00940CEC" w:rsidP="00144298">
            <w:pPr>
              <w:spacing w:after="0"/>
              <w:ind w:left="135"/>
            </w:pPr>
          </w:p>
        </w:tc>
        <w:tc>
          <w:tcPr>
            <w:tcW w:w="0" w:type="auto"/>
            <w:gridSpan w:val="3"/>
            <w:tcMar>
              <w:top w:w="50" w:type="dxa"/>
              <w:left w:w="100" w:type="dxa"/>
            </w:tcMar>
            <w:vAlign w:val="center"/>
          </w:tcPr>
          <w:p w:rsidR="00940CEC" w:rsidRDefault="00940CEC" w:rsidP="0014429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Дата изучения </w:t>
            </w:r>
          </w:p>
          <w:p w:rsidR="00940CEC" w:rsidRDefault="00940CEC" w:rsidP="00144298">
            <w:pPr>
              <w:spacing w:after="0"/>
              <w:ind w:left="135"/>
            </w:pPr>
          </w:p>
        </w:tc>
        <w:tc>
          <w:tcPr>
            <w:tcW w:w="1937"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Электронные цифровые образовательные ресурсы </w:t>
            </w:r>
          </w:p>
          <w:p w:rsidR="00940CEC" w:rsidRDefault="00940CEC" w:rsidP="00144298">
            <w:pPr>
              <w:spacing w:after="0"/>
              <w:ind w:left="135"/>
            </w:pPr>
          </w:p>
        </w:tc>
      </w:tr>
      <w:tr w:rsidR="00940CEC" w:rsidTr="00144298">
        <w:trPr>
          <w:trHeight w:val="144"/>
          <w:tblCellSpacing w:w="20" w:type="nil"/>
        </w:trPr>
        <w:tc>
          <w:tcPr>
            <w:tcW w:w="0" w:type="auto"/>
            <w:vMerge/>
            <w:tcBorders>
              <w:top w:val="nil"/>
            </w:tcBorders>
            <w:tcMar>
              <w:top w:w="50" w:type="dxa"/>
              <w:left w:w="100" w:type="dxa"/>
            </w:tcMar>
          </w:tcPr>
          <w:p w:rsidR="00940CEC" w:rsidRDefault="00940CEC" w:rsidP="00144298"/>
        </w:tc>
        <w:tc>
          <w:tcPr>
            <w:tcW w:w="0" w:type="auto"/>
            <w:vMerge/>
            <w:tcBorders>
              <w:top w:val="nil"/>
            </w:tcBorders>
            <w:tcMar>
              <w:top w:w="50" w:type="dxa"/>
              <w:left w:w="100" w:type="dxa"/>
            </w:tcMar>
          </w:tcPr>
          <w:p w:rsidR="00940CEC" w:rsidRDefault="00940CEC" w:rsidP="00144298"/>
        </w:tc>
        <w:tc>
          <w:tcPr>
            <w:tcW w:w="796"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Всего </w:t>
            </w:r>
          </w:p>
          <w:p w:rsidR="00940CEC" w:rsidRDefault="00940CEC" w:rsidP="00144298">
            <w:pPr>
              <w:spacing w:after="0"/>
              <w:ind w:left="135"/>
            </w:pPr>
          </w:p>
        </w:tc>
        <w:tc>
          <w:tcPr>
            <w:tcW w:w="1489"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Контрольные работы </w:t>
            </w:r>
          </w:p>
          <w:p w:rsidR="00940CEC" w:rsidRDefault="00940CEC" w:rsidP="00144298">
            <w:pPr>
              <w:spacing w:after="0"/>
              <w:ind w:left="135"/>
            </w:pPr>
          </w:p>
        </w:tc>
        <w:tc>
          <w:tcPr>
            <w:tcW w:w="1591"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Практические работы </w:t>
            </w:r>
          </w:p>
          <w:p w:rsidR="00940CEC" w:rsidRDefault="00940CEC" w:rsidP="00144298">
            <w:pPr>
              <w:spacing w:after="0"/>
              <w:ind w:left="135"/>
            </w:pPr>
          </w:p>
        </w:tc>
        <w:tc>
          <w:tcPr>
            <w:tcW w:w="0" w:type="auto"/>
            <w:vMerge/>
            <w:tcBorders>
              <w:top w:val="nil"/>
            </w:tcBorders>
            <w:tcMar>
              <w:top w:w="50" w:type="dxa"/>
              <w:left w:w="100" w:type="dxa"/>
            </w:tcMar>
          </w:tcPr>
          <w:p w:rsidR="00940CEC" w:rsidRDefault="00940CEC" w:rsidP="00144298"/>
        </w:tc>
        <w:tc>
          <w:tcPr>
            <w:tcW w:w="0" w:type="auto"/>
            <w:vMerge/>
            <w:tcBorders>
              <w:top w:val="nil"/>
            </w:tcBorders>
            <w:tcMar>
              <w:top w:w="50" w:type="dxa"/>
              <w:left w:w="100" w:type="dxa"/>
            </w:tcMar>
          </w:tcPr>
          <w:p w:rsidR="00940CEC" w:rsidRDefault="00940CEC" w:rsidP="00144298"/>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w:t>
            </w:r>
          </w:p>
        </w:tc>
        <w:tc>
          <w:tcPr>
            <w:tcW w:w="3488" w:type="dxa"/>
            <w:tcMar>
              <w:top w:w="50" w:type="dxa"/>
              <w:left w:w="100" w:type="dxa"/>
            </w:tcMar>
            <w:vAlign w:val="center"/>
          </w:tcPr>
          <w:p w:rsidR="00940CEC" w:rsidRDefault="00940CEC" w:rsidP="00144298">
            <w:pPr>
              <w:spacing w:after="0"/>
              <w:ind w:left="135"/>
            </w:pPr>
            <w:r w:rsidRPr="002E019E">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w:t>
            </w:r>
          </w:p>
        </w:tc>
        <w:tc>
          <w:tcPr>
            <w:tcW w:w="3488" w:type="dxa"/>
            <w:tcMar>
              <w:top w:w="50" w:type="dxa"/>
              <w:left w:w="100" w:type="dxa"/>
            </w:tcMar>
            <w:vAlign w:val="center"/>
          </w:tcPr>
          <w:p w:rsidR="00940CEC" w:rsidRDefault="00940CEC" w:rsidP="00144298">
            <w:pPr>
              <w:spacing w:after="0"/>
              <w:ind w:left="135"/>
            </w:pPr>
            <w:r w:rsidRPr="002E019E">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8</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9</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10</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11</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12</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13</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14</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Углы с сонаправленными сторонами</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15</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16</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17</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18</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19</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20</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21</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22</w:t>
            </w:r>
          </w:p>
        </w:tc>
        <w:tc>
          <w:tcPr>
            <w:tcW w:w="3488" w:type="dxa"/>
            <w:tcMar>
              <w:top w:w="50" w:type="dxa"/>
              <w:left w:w="100" w:type="dxa"/>
            </w:tcMar>
            <w:vAlign w:val="center"/>
          </w:tcPr>
          <w:p w:rsidR="00940CEC" w:rsidRPr="00064AA8" w:rsidRDefault="00940CEC" w:rsidP="00144298">
            <w:pPr>
              <w:spacing w:after="0"/>
              <w:ind w:left="135"/>
              <w:rPr>
                <w:b/>
                <w:lang w:val="ru-RU"/>
              </w:rPr>
            </w:pPr>
            <w:r w:rsidRPr="00064AA8">
              <w:rPr>
                <w:rFonts w:ascii="Times New Roman" w:hAnsi="Times New Roman"/>
                <w:b/>
                <w:color w:val="000000"/>
                <w:sz w:val="24"/>
                <w:lang w:val="ru-RU"/>
              </w:rPr>
              <w:t>Контрольная работа</w:t>
            </w:r>
            <w:r>
              <w:rPr>
                <w:rFonts w:ascii="Times New Roman" w:hAnsi="Times New Roman"/>
                <w:b/>
                <w:color w:val="000000"/>
                <w:sz w:val="24"/>
                <w:lang w:val="ru-RU"/>
              </w:rPr>
              <w:t xml:space="preserve"> №1 </w:t>
            </w:r>
            <w:r w:rsidRPr="00064AA8">
              <w:rPr>
                <w:rFonts w:ascii="Times New Roman" w:hAnsi="Times New Roman"/>
                <w:b/>
                <w:color w:val="000000"/>
                <w:sz w:val="24"/>
                <w:lang w:val="ru-RU"/>
              </w:rPr>
              <w:t xml:space="preserve"> по теме "Прямые и плоскости в пространстве. Параллельность прямых и плоскостей"</w:t>
            </w:r>
          </w:p>
        </w:tc>
        <w:tc>
          <w:tcPr>
            <w:tcW w:w="796" w:type="dxa"/>
            <w:tcMar>
              <w:top w:w="50" w:type="dxa"/>
              <w:left w:w="100" w:type="dxa"/>
            </w:tcMar>
            <w:vAlign w:val="center"/>
          </w:tcPr>
          <w:p w:rsidR="00940CEC" w:rsidRDefault="00940CEC" w:rsidP="00144298">
            <w:pPr>
              <w:spacing w:after="0"/>
              <w:ind w:left="135"/>
              <w:jc w:val="center"/>
            </w:pPr>
            <w:r w:rsidRPr="00064A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23</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24</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25</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26</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27</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28</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29</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30</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31</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32</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33</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34</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35</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36</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37</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38</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39</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40</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41</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42</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43</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44</w:t>
            </w:r>
          </w:p>
        </w:tc>
        <w:tc>
          <w:tcPr>
            <w:tcW w:w="3488" w:type="dxa"/>
            <w:tcMar>
              <w:top w:w="50" w:type="dxa"/>
              <w:left w:w="100" w:type="dxa"/>
            </w:tcMar>
            <w:vAlign w:val="center"/>
          </w:tcPr>
          <w:p w:rsidR="00940CEC" w:rsidRPr="00064AA8" w:rsidRDefault="00940CEC" w:rsidP="00144298">
            <w:pPr>
              <w:spacing w:after="0"/>
              <w:ind w:left="135"/>
              <w:rPr>
                <w:b/>
                <w:lang w:val="ru-RU"/>
              </w:rPr>
            </w:pPr>
            <w:r w:rsidRPr="00064AA8">
              <w:rPr>
                <w:rFonts w:ascii="Times New Roman" w:hAnsi="Times New Roman"/>
                <w:b/>
                <w:color w:val="000000"/>
                <w:sz w:val="24"/>
                <w:lang w:val="ru-RU"/>
              </w:rPr>
              <w:t>Контрольная работа №2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45</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46</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 xml:space="preserve">Призма: </w:t>
            </w:r>
            <w:r>
              <w:rPr>
                <w:rFonts w:ascii="Times New Roman" w:hAnsi="Times New Roman"/>
                <w:color w:val="000000"/>
                <w:sz w:val="24"/>
              </w:rPr>
              <w:t>n</w:t>
            </w:r>
            <w:r w:rsidRPr="002E019E">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47</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48</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 xml:space="preserve">Пирамида: </w:t>
            </w:r>
            <w:r>
              <w:rPr>
                <w:rFonts w:ascii="Times New Roman" w:hAnsi="Times New Roman"/>
                <w:color w:val="000000"/>
                <w:sz w:val="24"/>
              </w:rPr>
              <w:t>n</w:t>
            </w:r>
            <w:r w:rsidRPr="002E019E">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49</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50</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51</w:t>
            </w:r>
          </w:p>
        </w:tc>
        <w:tc>
          <w:tcPr>
            <w:tcW w:w="3488" w:type="dxa"/>
            <w:tcMar>
              <w:top w:w="50" w:type="dxa"/>
              <w:left w:w="100" w:type="dxa"/>
            </w:tcMar>
            <w:vAlign w:val="center"/>
          </w:tcPr>
          <w:p w:rsidR="00940CEC" w:rsidRDefault="00940CEC" w:rsidP="00144298">
            <w:pPr>
              <w:spacing w:after="0"/>
              <w:ind w:left="135"/>
            </w:pPr>
            <w:r w:rsidRPr="002E019E">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52</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53</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54</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55</w:t>
            </w:r>
          </w:p>
        </w:tc>
        <w:tc>
          <w:tcPr>
            <w:tcW w:w="3488" w:type="dxa"/>
            <w:tcMar>
              <w:top w:w="50" w:type="dxa"/>
              <w:left w:w="100" w:type="dxa"/>
            </w:tcMar>
            <w:vAlign w:val="center"/>
          </w:tcPr>
          <w:p w:rsidR="00940CEC" w:rsidRPr="00064AA8" w:rsidRDefault="00940CEC" w:rsidP="00144298">
            <w:pPr>
              <w:spacing w:after="0"/>
              <w:ind w:left="135"/>
              <w:rPr>
                <w:b/>
                <w:lang w:val="ru-RU"/>
              </w:rPr>
            </w:pPr>
            <w:r w:rsidRPr="00064AA8">
              <w:rPr>
                <w:rFonts w:ascii="Times New Roman" w:hAnsi="Times New Roman"/>
                <w:b/>
                <w:color w:val="000000"/>
                <w:sz w:val="24"/>
                <w:lang w:val="ru-RU"/>
              </w:rPr>
              <w:t>Контрольная работа</w:t>
            </w:r>
            <w:r>
              <w:rPr>
                <w:rFonts w:ascii="Times New Roman" w:hAnsi="Times New Roman"/>
                <w:b/>
                <w:color w:val="000000"/>
                <w:sz w:val="24"/>
                <w:lang w:val="ru-RU"/>
              </w:rPr>
              <w:t xml:space="preserve"> №3 </w:t>
            </w:r>
            <w:r w:rsidRPr="00064AA8">
              <w:rPr>
                <w:rFonts w:ascii="Times New Roman" w:hAnsi="Times New Roman"/>
                <w:b/>
                <w:color w:val="000000"/>
                <w:sz w:val="24"/>
                <w:lang w:val="ru-RU"/>
              </w:rPr>
              <w:t xml:space="preserve"> по теме "Многогранники"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56</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57</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58</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59</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60</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61</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62</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63</w:t>
            </w:r>
          </w:p>
        </w:tc>
        <w:tc>
          <w:tcPr>
            <w:tcW w:w="3488"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64</w:t>
            </w:r>
          </w:p>
        </w:tc>
        <w:tc>
          <w:tcPr>
            <w:tcW w:w="3488" w:type="dxa"/>
            <w:tcMar>
              <w:top w:w="50" w:type="dxa"/>
              <w:left w:w="100" w:type="dxa"/>
            </w:tcMar>
            <w:vAlign w:val="center"/>
          </w:tcPr>
          <w:p w:rsidR="00940CEC" w:rsidRPr="00064AA8" w:rsidRDefault="00940CEC" w:rsidP="00144298">
            <w:pPr>
              <w:spacing w:after="0"/>
              <w:ind w:left="135"/>
              <w:rPr>
                <w:b/>
                <w:lang w:val="ru-RU"/>
              </w:rPr>
            </w:pPr>
            <w:r w:rsidRPr="00064AA8">
              <w:rPr>
                <w:rFonts w:ascii="Times New Roman" w:hAnsi="Times New Roman"/>
                <w:b/>
                <w:color w:val="000000"/>
                <w:sz w:val="24"/>
                <w:lang w:val="ru-RU"/>
              </w:rPr>
              <w:t xml:space="preserve">Контрольная работа </w:t>
            </w:r>
            <w:r>
              <w:rPr>
                <w:rFonts w:ascii="Times New Roman" w:hAnsi="Times New Roman"/>
                <w:b/>
                <w:color w:val="000000"/>
                <w:sz w:val="24"/>
                <w:lang w:val="ru-RU"/>
              </w:rPr>
              <w:t xml:space="preserve">№4 </w:t>
            </w:r>
            <w:r w:rsidRPr="00064AA8">
              <w:rPr>
                <w:rFonts w:ascii="Times New Roman" w:hAnsi="Times New Roman"/>
                <w:b/>
                <w:color w:val="000000"/>
                <w:sz w:val="24"/>
                <w:lang w:val="ru-RU"/>
              </w:rPr>
              <w:t>по теме "Объёмы многогранников"</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65</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66</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67</w:t>
            </w:r>
          </w:p>
        </w:tc>
        <w:tc>
          <w:tcPr>
            <w:tcW w:w="3488" w:type="dxa"/>
            <w:tcMar>
              <w:top w:w="50" w:type="dxa"/>
              <w:left w:w="100" w:type="dxa"/>
            </w:tcMar>
            <w:vAlign w:val="center"/>
          </w:tcPr>
          <w:p w:rsidR="00940CEC" w:rsidRPr="00064AA8" w:rsidRDefault="00940CEC" w:rsidP="00144298">
            <w:pPr>
              <w:spacing w:after="0"/>
              <w:ind w:left="135"/>
              <w:rPr>
                <w:b/>
              </w:rPr>
            </w:pPr>
            <w:r w:rsidRPr="00064AA8">
              <w:rPr>
                <w:rFonts w:ascii="Times New Roman" w:hAnsi="Times New Roman"/>
                <w:b/>
                <w:color w:val="000000"/>
                <w:sz w:val="24"/>
              </w:rPr>
              <w:t>Итоговая контрольная работа</w:t>
            </w:r>
          </w:p>
        </w:tc>
        <w:tc>
          <w:tcPr>
            <w:tcW w:w="796"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58" w:type="dxa"/>
            <w:tcMar>
              <w:top w:w="50" w:type="dxa"/>
              <w:left w:w="100" w:type="dxa"/>
            </w:tcMar>
            <w:vAlign w:val="center"/>
          </w:tcPr>
          <w:p w:rsidR="00940CEC" w:rsidRDefault="00940CEC" w:rsidP="00144298">
            <w:pPr>
              <w:spacing w:after="0"/>
            </w:pPr>
            <w:r>
              <w:rPr>
                <w:rFonts w:ascii="Times New Roman" w:hAnsi="Times New Roman"/>
                <w:color w:val="000000"/>
                <w:sz w:val="24"/>
              </w:rPr>
              <w:t>68</w:t>
            </w:r>
          </w:p>
        </w:tc>
        <w:tc>
          <w:tcPr>
            <w:tcW w:w="3488"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40CEC" w:rsidRDefault="00940CEC" w:rsidP="00144298">
            <w:pPr>
              <w:spacing w:after="0"/>
              <w:ind w:left="135"/>
              <w:jc w:val="center"/>
            </w:pPr>
          </w:p>
        </w:tc>
        <w:tc>
          <w:tcPr>
            <w:tcW w:w="1591" w:type="dxa"/>
            <w:tcMar>
              <w:top w:w="50" w:type="dxa"/>
              <w:left w:w="100" w:type="dxa"/>
            </w:tcMar>
            <w:vAlign w:val="center"/>
          </w:tcPr>
          <w:p w:rsidR="00940CEC" w:rsidRDefault="00940CEC" w:rsidP="00144298">
            <w:pPr>
              <w:spacing w:after="0"/>
              <w:ind w:left="135"/>
              <w:jc w:val="center"/>
            </w:pPr>
          </w:p>
        </w:tc>
        <w:tc>
          <w:tcPr>
            <w:tcW w:w="1122" w:type="dxa"/>
            <w:tcMar>
              <w:top w:w="50" w:type="dxa"/>
              <w:left w:w="100" w:type="dxa"/>
            </w:tcMar>
            <w:vAlign w:val="center"/>
          </w:tcPr>
          <w:p w:rsidR="00940CEC" w:rsidRDefault="00940CEC" w:rsidP="00144298">
            <w:pPr>
              <w:spacing w:after="0"/>
              <w:ind w:left="135"/>
            </w:pPr>
          </w:p>
        </w:tc>
        <w:tc>
          <w:tcPr>
            <w:tcW w:w="1937"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0" w:type="auto"/>
            <w:gridSpan w:val="2"/>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0CEC" w:rsidRDefault="00940CEC" w:rsidP="00144298"/>
        </w:tc>
      </w:tr>
    </w:tbl>
    <w:p w:rsidR="00940CEC" w:rsidRDefault="00940CEC" w:rsidP="00940CEC">
      <w:pPr>
        <w:sectPr w:rsidR="00940CEC">
          <w:pgSz w:w="16383" w:h="11906" w:orient="landscape"/>
          <w:pgMar w:top="1134" w:right="850" w:bottom="1134" w:left="1701" w:header="720" w:footer="720" w:gutter="0"/>
          <w:cols w:space="720"/>
        </w:sectPr>
      </w:pPr>
    </w:p>
    <w:p w:rsidR="00940CEC" w:rsidRDefault="00940CEC" w:rsidP="00940CE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4242"/>
        <w:gridCol w:w="1269"/>
        <w:gridCol w:w="1841"/>
        <w:gridCol w:w="1910"/>
        <w:gridCol w:w="1347"/>
        <w:gridCol w:w="2221"/>
      </w:tblGrid>
      <w:tr w:rsidR="00940CEC" w:rsidTr="00144298">
        <w:trPr>
          <w:trHeight w:val="144"/>
          <w:tblCellSpacing w:w="20" w:type="nil"/>
        </w:trPr>
        <w:tc>
          <w:tcPr>
            <w:tcW w:w="389"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 п/п </w:t>
            </w:r>
          </w:p>
          <w:p w:rsidR="00940CEC" w:rsidRDefault="00940CEC" w:rsidP="00144298">
            <w:pPr>
              <w:spacing w:after="0"/>
              <w:ind w:left="135"/>
            </w:pPr>
          </w:p>
        </w:tc>
        <w:tc>
          <w:tcPr>
            <w:tcW w:w="2992"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Тема урока </w:t>
            </w:r>
          </w:p>
          <w:p w:rsidR="00940CEC" w:rsidRDefault="00940CEC" w:rsidP="00144298">
            <w:pPr>
              <w:spacing w:after="0"/>
              <w:ind w:left="135"/>
            </w:pPr>
          </w:p>
        </w:tc>
        <w:tc>
          <w:tcPr>
            <w:tcW w:w="0" w:type="auto"/>
            <w:gridSpan w:val="3"/>
            <w:tcMar>
              <w:top w:w="50" w:type="dxa"/>
              <w:left w:w="100" w:type="dxa"/>
            </w:tcMar>
            <w:vAlign w:val="center"/>
          </w:tcPr>
          <w:p w:rsidR="00940CEC" w:rsidRDefault="00940CEC" w:rsidP="00144298">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Дата изучения </w:t>
            </w:r>
          </w:p>
          <w:p w:rsidR="00940CEC" w:rsidRDefault="00940CEC" w:rsidP="00144298">
            <w:pPr>
              <w:spacing w:after="0"/>
              <w:ind w:left="135"/>
            </w:pPr>
          </w:p>
        </w:tc>
        <w:tc>
          <w:tcPr>
            <w:tcW w:w="1999" w:type="dxa"/>
            <w:vMerge w:val="restart"/>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Электронные цифровые образовательные ресурсы </w:t>
            </w:r>
          </w:p>
          <w:p w:rsidR="00940CEC" w:rsidRDefault="00940CEC" w:rsidP="00144298">
            <w:pPr>
              <w:spacing w:after="0"/>
              <w:ind w:left="135"/>
            </w:pPr>
          </w:p>
        </w:tc>
      </w:tr>
      <w:tr w:rsidR="00940CEC" w:rsidTr="00144298">
        <w:trPr>
          <w:trHeight w:val="144"/>
          <w:tblCellSpacing w:w="20" w:type="nil"/>
        </w:trPr>
        <w:tc>
          <w:tcPr>
            <w:tcW w:w="0" w:type="auto"/>
            <w:vMerge/>
            <w:tcBorders>
              <w:top w:val="nil"/>
            </w:tcBorders>
            <w:tcMar>
              <w:top w:w="50" w:type="dxa"/>
              <w:left w:w="100" w:type="dxa"/>
            </w:tcMar>
          </w:tcPr>
          <w:p w:rsidR="00940CEC" w:rsidRDefault="00940CEC" w:rsidP="00144298"/>
        </w:tc>
        <w:tc>
          <w:tcPr>
            <w:tcW w:w="0" w:type="auto"/>
            <w:vMerge/>
            <w:tcBorders>
              <w:top w:val="nil"/>
            </w:tcBorders>
            <w:tcMar>
              <w:top w:w="50" w:type="dxa"/>
              <w:left w:w="100" w:type="dxa"/>
            </w:tcMar>
          </w:tcPr>
          <w:p w:rsidR="00940CEC" w:rsidRDefault="00940CEC" w:rsidP="00144298"/>
        </w:tc>
        <w:tc>
          <w:tcPr>
            <w:tcW w:w="849"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Всего </w:t>
            </w:r>
          </w:p>
          <w:p w:rsidR="00940CEC" w:rsidRDefault="00940CEC" w:rsidP="00144298">
            <w:pPr>
              <w:spacing w:after="0"/>
              <w:ind w:left="135"/>
            </w:pPr>
          </w:p>
        </w:tc>
        <w:tc>
          <w:tcPr>
            <w:tcW w:w="1551"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Контрольные работы </w:t>
            </w:r>
          </w:p>
          <w:p w:rsidR="00940CEC" w:rsidRDefault="00940CEC" w:rsidP="00144298">
            <w:pPr>
              <w:spacing w:after="0"/>
              <w:ind w:left="135"/>
            </w:pPr>
          </w:p>
        </w:tc>
        <w:tc>
          <w:tcPr>
            <w:tcW w:w="1649" w:type="dxa"/>
            <w:tcMar>
              <w:top w:w="50" w:type="dxa"/>
              <w:left w:w="100" w:type="dxa"/>
            </w:tcMar>
            <w:vAlign w:val="center"/>
          </w:tcPr>
          <w:p w:rsidR="00940CEC" w:rsidRDefault="00940CEC" w:rsidP="00144298">
            <w:pPr>
              <w:spacing w:after="0"/>
              <w:ind w:left="135"/>
            </w:pPr>
            <w:r>
              <w:rPr>
                <w:rFonts w:ascii="Times New Roman" w:hAnsi="Times New Roman"/>
                <w:b/>
                <w:color w:val="000000"/>
                <w:sz w:val="24"/>
              </w:rPr>
              <w:t xml:space="preserve">Практические работы </w:t>
            </w:r>
          </w:p>
          <w:p w:rsidR="00940CEC" w:rsidRDefault="00940CEC" w:rsidP="00144298">
            <w:pPr>
              <w:spacing w:after="0"/>
              <w:ind w:left="135"/>
            </w:pPr>
          </w:p>
        </w:tc>
        <w:tc>
          <w:tcPr>
            <w:tcW w:w="0" w:type="auto"/>
            <w:vMerge/>
            <w:tcBorders>
              <w:top w:val="nil"/>
            </w:tcBorders>
            <w:tcMar>
              <w:top w:w="50" w:type="dxa"/>
              <w:left w:w="100" w:type="dxa"/>
            </w:tcMar>
          </w:tcPr>
          <w:p w:rsidR="00940CEC" w:rsidRDefault="00940CEC" w:rsidP="00144298"/>
        </w:tc>
        <w:tc>
          <w:tcPr>
            <w:tcW w:w="0" w:type="auto"/>
            <w:vMerge/>
            <w:tcBorders>
              <w:top w:val="nil"/>
            </w:tcBorders>
            <w:tcMar>
              <w:top w:w="50" w:type="dxa"/>
              <w:left w:w="100" w:type="dxa"/>
            </w:tcMar>
          </w:tcPr>
          <w:p w:rsidR="00940CEC" w:rsidRDefault="00940CEC" w:rsidP="00144298"/>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3</w:t>
            </w:r>
          </w:p>
        </w:tc>
        <w:tc>
          <w:tcPr>
            <w:tcW w:w="2992" w:type="dxa"/>
            <w:tcMar>
              <w:top w:w="50" w:type="dxa"/>
              <w:left w:w="100" w:type="dxa"/>
            </w:tcMar>
            <w:vAlign w:val="center"/>
          </w:tcPr>
          <w:p w:rsidR="00940CEC" w:rsidRDefault="00940CEC" w:rsidP="00144298">
            <w:pPr>
              <w:spacing w:after="0"/>
              <w:ind w:left="135"/>
            </w:pPr>
            <w:r w:rsidRPr="002E019E">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4</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5</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6</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7</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 xml:space="preserve">Коническая поверхность, образующие конической </w:t>
            </w:r>
            <w:r w:rsidRPr="002E019E">
              <w:rPr>
                <w:rFonts w:ascii="Times New Roman" w:hAnsi="Times New Roman"/>
                <w:color w:val="000000"/>
                <w:sz w:val="24"/>
                <w:lang w:val="ru-RU"/>
              </w:rPr>
              <w:lastRenderedPageBreak/>
              <w:t>поверхности, ось и вершина конической поверхности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9</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10</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11</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12</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13</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14</w:t>
            </w:r>
          </w:p>
        </w:tc>
        <w:tc>
          <w:tcPr>
            <w:tcW w:w="2992"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15</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16</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17</w:t>
            </w:r>
          </w:p>
        </w:tc>
        <w:tc>
          <w:tcPr>
            <w:tcW w:w="2992" w:type="dxa"/>
            <w:tcMar>
              <w:top w:w="50" w:type="dxa"/>
              <w:left w:w="100" w:type="dxa"/>
            </w:tcMar>
            <w:vAlign w:val="center"/>
          </w:tcPr>
          <w:p w:rsidR="00940CEC" w:rsidRPr="00064AA8" w:rsidRDefault="00940CEC" w:rsidP="00144298">
            <w:pPr>
              <w:spacing w:after="0"/>
              <w:ind w:left="135"/>
              <w:rPr>
                <w:b/>
                <w:lang w:val="ru-RU"/>
              </w:rPr>
            </w:pPr>
            <w:r w:rsidRPr="00064AA8">
              <w:rPr>
                <w:rFonts w:ascii="Times New Roman" w:hAnsi="Times New Roman"/>
                <w:b/>
                <w:color w:val="000000"/>
                <w:sz w:val="24"/>
                <w:lang w:val="ru-RU"/>
              </w:rPr>
              <w:t xml:space="preserve">Контрольная работа </w:t>
            </w:r>
            <w:r>
              <w:rPr>
                <w:rFonts w:ascii="Times New Roman" w:hAnsi="Times New Roman"/>
                <w:b/>
                <w:color w:val="000000"/>
                <w:sz w:val="24"/>
                <w:lang w:val="ru-RU"/>
              </w:rPr>
              <w:t xml:space="preserve">№1 </w:t>
            </w:r>
            <w:r w:rsidRPr="00064AA8">
              <w:rPr>
                <w:rFonts w:ascii="Times New Roman" w:hAnsi="Times New Roman"/>
                <w:b/>
                <w:color w:val="000000"/>
                <w:sz w:val="24"/>
                <w:lang w:val="ru-RU"/>
              </w:rPr>
              <w:t>по темам "Тела вращения" и "Объемы тел"</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19</w:t>
            </w:r>
          </w:p>
        </w:tc>
        <w:tc>
          <w:tcPr>
            <w:tcW w:w="2992"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20</w:t>
            </w:r>
          </w:p>
        </w:tc>
        <w:tc>
          <w:tcPr>
            <w:tcW w:w="2992" w:type="dxa"/>
            <w:tcMar>
              <w:top w:w="50" w:type="dxa"/>
              <w:left w:w="100" w:type="dxa"/>
            </w:tcMar>
            <w:vAlign w:val="center"/>
          </w:tcPr>
          <w:p w:rsidR="00940CEC" w:rsidRDefault="00940CEC" w:rsidP="00144298">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21</w:t>
            </w:r>
          </w:p>
        </w:tc>
        <w:tc>
          <w:tcPr>
            <w:tcW w:w="2992" w:type="dxa"/>
            <w:tcMar>
              <w:top w:w="50" w:type="dxa"/>
              <w:left w:w="100" w:type="dxa"/>
            </w:tcMar>
            <w:vAlign w:val="center"/>
          </w:tcPr>
          <w:p w:rsidR="00940CEC" w:rsidRDefault="00940CEC" w:rsidP="00144298">
            <w:pPr>
              <w:spacing w:after="0"/>
              <w:ind w:left="135"/>
            </w:pPr>
            <w:r w:rsidRPr="002E019E">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22</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23</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24</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25</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26</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27</w:t>
            </w:r>
          </w:p>
        </w:tc>
        <w:tc>
          <w:tcPr>
            <w:tcW w:w="2992" w:type="dxa"/>
            <w:tcMar>
              <w:top w:w="50" w:type="dxa"/>
              <w:left w:w="100" w:type="dxa"/>
            </w:tcMar>
            <w:vAlign w:val="center"/>
          </w:tcPr>
          <w:p w:rsidR="00940CEC" w:rsidRPr="00064AA8" w:rsidRDefault="00940CEC" w:rsidP="00144298">
            <w:pPr>
              <w:spacing w:after="0"/>
              <w:ind w:left="135"/>
              <w:rPr>
                <w:b/>
                <w:lang w:val="ru-RU"/>
              </w:rPr>
            </w:pPr>
            <w:r>
              <w:rPr>
                <w:rFonts w:ascii="Times New Roman" w:hAnsi="Times New Roman"/>
                <w:b/>
                <w:color w:val="000000"/>
                <w:sz w:val="24"/>
                <w:lang w:val="ru-RU"/>
              </w:rPr>
              <w:t xml:space="preserve">Контрольная работа №2 </w:t>
            </w:r>
            <w:r w:rsidRPr="00064AA8">
              <w:rPr>
                <w:rFonts w:ascii="Times New Roman" w:hAnsi="Times New Roman"/>
                <w:b/>
                <w:color w:val="000000"/>
                <w:sz w:val="24"/>
                <w:lang w:val="ru-RU"/>
              </w:rPr>
              <w:t>по теме "Векторы и координаты в пространстве"</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28</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29</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 xml:space="preserve">Повторение, обобщение и систематизация знаний. Основные </w:t>
            </w:r>
            <w:r w:rsidRPr="002E019E">
              <w:rPr>
                <w:rFonts w:ascii="Times New Roman" w:hAnsi="Times New Roman"/>
                <w:color w:val="000000"/>
                <w:sz w:val="24"/>
                <w:lang w:val="ru-RU"/>
              </w:rPr>
              <w:lastRenderedPageBreak/>
              <w:t>фигуры, факты, теоремы курса планиметрии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31</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32</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33</w:t>
            </w:r>
          </w:p>
        </w:tc>
        <w:tc>
          <w:tcPr>
            <w:tcW w:w="2992" w:type="dxa"/>
            <w:tcMar>
              <w:top w:w="50" w:type="dxa"/>
              <w:left w:w="100" w:type="dxa"/>
            </w:tcMar>
            <w:vAlign w:val="center"/>
          </w:tcPr>
          <w:p w:rsidR="00940CEC" w:rsidRPr="00064AA8" w:rsidRDefault="00940CEC" w:rsidP="00144298">
            <w:pPr>
              <w:spacing w:after="0"/>
              <w:ind w:left="135"/>
              <w:rPr>
                <w:b/>
              </w:rPr>
            </w:pPr>
            <w:r w:rsidRPr="00064AA8">
              <w:rPr>
                <w:rFonts w:ascii="Times New Roman" w:hAnsi="Times New Roman"/>
                <w:b/>
                <w:color w:val="000000"/>
                <w:sz w:val="24"/>
              </w:rPr>
              <w:t>Итоговая контрольная работа</w:t>
            </w:r>
          </w:p>
        </w:tc>
        <w:tc>
          <w:tcPr>
            <w:tcW w:w="8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389" w:type="dxa"/>
            <w:tcMar>
              <w:top w:w="50" w:type="dxa"/>
              <w:left w:w="100" w:type="dxa"/>
            </w:tcMar>
            <w:vAlign w:val="center"/>
          </w:tcPr>
          <w:p w:rsidR="00940CEC" w:rsidRDefault="00940CEC" w:rsidP="00144298">
            <w:pPr>
              <w:spacing w:after="0"/>
            </w:pPr>
            <w:r>
              <w:rPr>
                <w:rFonts w:ascii="Times New Roman" w:hAnsi="Times New Roman"/>
                <w:color w:val="000000"/>
                <w:sz w:val="24"/>
              </w:rPr>
              <w:t>34</w:t>
            </w:r>
          </w:p>
        </w:tc>
        <w:tc>
          <w:tcPr>
            <w:tcW w:w="2992" w:type="dxa"/>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40CEC" w:rsidRDefault="00940CEC" w:rsidP="00144298">
            <w:pPr>
              <w:spacing w:after="0"/>
              <w:ind w:left="135"/>
              <w:jc w:val="center"/>
            </w:pPr>
          </w:p>
        </w:tc>
        <w:tc>
          <w:tcPr>
            <w:tcW w:w="1649" w:type="dxa"/>
            <w:tcMar>
              <w:top w:w="50" w:type="dxa"/>
              <w:left w:w="100" w:type="dxa"/>
            </w:tcMar>
            <w:vAlign w:val="center"/>
          </w:tcPr>
          <w:p w:rsidR="00940CEC" w:rsidRDefault="00940CEC" w:rsidP="00144298">
            <w:pPr>
              <w:spacing w:after="0"/>
              <w:ind w:left="135"/>
              <w:jc w:val="center"/>
            </w:pPr>
          </w:p>
        </w:tc>
        <w:tc>
          <w:tcPr>
            <w:tcW w:w="1171" w:type="dxa"/>
            <w:tcMar>
              <w:top w:w="50" w:type="dxa"/>
              <w:left w:w="100" w:type="dxa"/>
            </w:tcMar>
            <w:vAlign w:val="center"/>
          </w:tcPr>
          <w:p w:rsidR="00940CEC" w:rsidRDefault="00940CEC" w:rsidP="00144298">
            <w:pPr>
              <w:spacing w:after="0"/>
              <w:ind w:left="135"/>
            </w:pPr>
          </w:p>
        </w:tc>
        <w:tc>
          <w:tcPr>
            <w:tcW w:w="1999" w:type="dxa"/>
            <w:tcMar>
              <w:top w:w="50" w:type="dxa"/>
              <w:left w:w="100" w:type="dxa"/>
            </w:tcMar>
            <w:vAlign w:val="center"/>
          </w:tcPr>
          <w:p w:rsidR="00940CEC" w:rsidRDefault="00940CEC" w:rsidP="00144298">
            <w:pPr>
              <w:spacing w:after="0"/>
              <w:ind w:left="135"/>
            </w:pPr>
          </w:p>
        </w:tc>
      </w:tr>
      <w:tr w:rsidR="00940CEC" w:rsidTr="00144298">
        <w:trPr>
          <w:trHeight w:val="144"/>
          <w:tblCellSpacing w:w="20" w:type="nil"/>
        </w:trPr>
        <w:tc>
          <w:tcPr>
            <w:tcW w:w="0" w:type="auto"/>
            <w:gridSpan w:val="2"/>
            <w:tcMar>
              <w:top w:w="50" w:type="dxa"/>
              <w:left w:w="100" w:type="dxa"/>
            </w:tcMar>
            <w:vAlign w:val="center"/>
          </w:tcPr>
          <w:p w:rsidR="00940CEC" w:rsidRPr="002E019E" w:rsidRDefault="00940CEC" w:rsidP="00144298">
            <w:pPr>
              <w:spacing w:after="0"/>
              <w:ind w:left="135"/>
              <w:rPr>
                <w:lang w:val="ru-RU"/>
              </w:rPr>
            </w:pPr>
            <w:r w:rsidRPr="002E019E">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940CEC" w:rsidRDefault="00940CEC" w:rsidP="00144298">
            <w:pPr>
              <w:spacing w:after="0"/>
              <w:ind w:left="135"/>
              <w:jc w:val="center"/>
            </w:pPr>
            <w:r w:rsidRPr="002E01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940CEC" w:rsidRDefault="00940CEC" w:rsidP="001442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0CEC" w:rsidRDefault="00940CEC" w:rsidP="00144298"/>
        </w:tc>
      </w:tr>
    </w:tbl>
    <w:p w:rsidR="00940CEC" w:rsidRDefault="00940CEC" w:rsidP="00940CEC">
      <w:pPr>
        <w:sectPr w:rsidR="00940CEC">
          <w:pgSz w:w="16383" w:h="11906" w:orient="landscape"/>
          <w:pgMar w:top="1134" w:right="850" w:bottom="1134" w:left="1701" w:header="720" w:footer="720" w:gutter="0"/>
          <w:cols w:space="720"/>
        </w:sectPr>
      </w:pPr>
    </w:p>
    <w:bookmarkEnd w:id="17"/>
    <w:p w:rsidR="00E3346B" w:rsidRDefault="00940CEC"/>
    <w:sectPr w:rsidR="00E334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25BEC"/>
    <w:multiLevelType w:val="multilevel"/>
    <w:tmpl w:val="7996F3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B12862"/>
    <w:multiLevelType w:val="multilevel"/>
    <w:tmpl w:val="DD78E2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F64447"/>
    <w:multiLevelType w:val="multilevel"/>
    <w:tmpl w:val="13E24B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D40E85"/>
    <w:multiLevelType w:val="multilevel"/>
    <w:tmpl w:val="8E9A0E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9B1C41"/>
    <w:multiLevelType w:val="multilevel"/>
    <w:tmpl w:val="54EC7A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646475"/>
    <w:multiLevelType w:val="multilevel"/>
    <w:tmpl w:val="725232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AD71685"/>
    <w:multiLevelType w:val="multilevel"/>
    <w:tmpl w:val="66E0FF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8C915CA"/>
    <w:multiLevelType w:val="multilevel"/>
    <w:tmpl w:val="2C9CD1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3"/>
  </w:num>
  <w:num w:numId="4">
    <w:abstractNumId w:val="7"/>
  </w:num>
  <w:num w:numId="5">
    <w:abstractNumId w:val="1"/>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CEC"/>
    <w:rsid w:val="006A7D6B"/>
    <w:rsid w:val="0087256F"/>
    <w:rsid w:val="0094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8C20"/>
  <w15:chartTrackingRefBased/>
  <w15:docId w15:val="{ADB0125F-910B-4746-AD87-5A812334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CEC"/>
    <w:pPr>
      <w:spacing w:after="200" w:line="276" w:lineRule="auto"/>
    </w:pPr>
    <w:rPr>
      <w:lang w:val="en-US"/>
    </w:rPr>
  </w:style>
  <w:style w:type="paragraph" w:styleId="1">
    <w:name w:val="heading 1"/>
    <w:basedOn w:val="a"/>
    <w:next w:val="a"/>
    <w:link w:val="10"/>
    <w:uiPriority w:val="9"/>
    <w:qFormat/>
    <w:rsid w:val="00940CE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940CE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940CEC"/>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940CEC"/>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0CEC"/>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940CEC"/>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940CEC"/>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940CEC"/>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940CEC"/>
    <w:pPr>
      <w:tabs>
        <w:tab w:val="center" w:pos="4680"/>
        <w:tab w:val="right" w:pos="9360"/>
      </w:tabs>
    </w:pPr>
  </w:style>
  <w:style w:type="character" w:customStyle="1" w:styleId="a4">
    <w:name w:val="Верхний колонтитул Знак"/>
    <w:basedOn w:val="a0"/>
    <w:link w:val="a3"/>
    <w:uiPriority w:val="99"/>
    <w:rsid w:val="00940CEC"/>
    <w:rPr>
      <w:lang w:val="en-US"/>
    </w:rPr>
  </w:style>
  <w:style w:type="paragraph" w:styleId="a5">
    <w:name w:val="Normal Indent"/>
    <w:basedOn w:val="a"/>
    <w:uiPriority w:val="99"/>
    <w:unhideWhenUsed/>
    <w:rsid w:val="00940CEC"/>
    <w:pPr>
      <w:ind w:left="720"/>
    </w:pPr>
  </w:style>
  <w:style w:type="paragraph" w:styleId="a6">
    <w:name w:val="Subtitle"/>
    <w:basedOn w:val="a"/>
    <w:next w:val="a"/>
    <w:link w:val="a7"/>
    <w:uiPriority w:val="11"/>
    <w:qFormat/>
    <w:rsid w:val="00940CEC"/>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940CEC"/>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940CEC"/>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940CEC"/>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940CEC"/>
    <w:rPr>
      <w:i/>
      <w:iCs/>
    </w:rPr>
  </w:style>
  <w:style w:type="character" w:styleId="ab">
    <w:name w:val="Hyperlink"/>
    <w:basedOn w:val="a0"/>
    <w:uiPriority w:val="99"/>
    <w:unhideWhenUsed/>
    <w:rsid w:val="00940CEC"/>
    <w:rPr>
      <w:color w:val="0563C1" w:themeColor="hyperlink"/>
      <w:u w:val="single"/>
    </w:rPr>
  </w:style>
  <w:style w:type="table" w:styleId="ac">
    <w:name w:val="Table Grid"/>
    <w:basedOn w:val="a1"/>
    <w:uiPriority w:val="59"/>
    <w:rsid w:val="00940CE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940CEC"/>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28</Pages>
  <Words>5327</Words>
  <Characters>30370</Characters>
  <Application>Microsoft Office Word</Application>
  <DocSecurity>0</DocSecurity>
  <Lines>253</Lines>
  <Paragraphs>71</Paragraphs>
  <ScaleCrop>false</ScaleCrop>
  <Company/>
  <LinksUpToDate>false</LinksUpToDate>
  <CharactersWithSpaces>35626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Магнат</dc:creator>
  <cp:keywords/>
  <dc:description/>
  <cp:lastModifiedBy>Магнат</cp:lastModifiedBy>
  <cp:revision>1</cp:revision>
  <dcterms:created xsi:type="dcterms:W3CDTF">2023-11-17T20:08:00Z</dcterms:created>
  <dcterms:modified xsi:type="dcterms:W3CDTF">2023-11-17T20:14:00Z</dcterms:modified>
</cp:coreProperties>
</file>